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EA" w:rsidRDefault="00037EEA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Общепринятая современная типология подразделяет средства обучения и воспитания на следующие виды: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Электронные образовательны</w:t>
      </w:r>
      <w:bookmarkStart w:id="0" w:name="_GoBack"/>
      <w:bookmarkEnd w:id="0"/>
      <w:r w:rsidRPr="00037EEA">
        <w:rPr>
          <w:sz w:val="28"/>
          <w:szCs w:val="28"/>
          <w:lang w:val="ru-RU"/>
        </w:rPr>
        <w:t>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Наглядные плоскостные (плакаты, карты настенные, иллюстрации настенные, магнитные доски)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Демонстрационные (гербарии, муляжи, макеты, стенды, модели в разрезе, модели демонстрационные)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Учебные приборы (компас, барометр, колбы и т.д.)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Тренажеры и спортивное оборудование.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Общая дидактическая роль средств обучения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037EEA">
        <w:rPr>
          <w:sz w:val="28"/>
          <w:szCs w:val="28"/>
          <w:lang w:val="ru-RU"/>
        </w:rPr>
        <w:t>multimedia</w:t>
      </w:r>
      <w:proofErr w:type="spellEnd"/>
      <w:r w:rsidRPr="00037EEA">
        <w:rPr>
          <w:sz w:val="28"/>
          <w:szCs w:val="28"/>
          <w:lang w:val="ru-RU"/>
        </w:rPr>
        <w:t xml:space="preserve"> (что в </w:t>
      </w:r>
      <w:proofErr w:type="spellStart"/>
      <w:r w:rsidRPr="00037EEA">
        <w:rPr>
          <w:sz w:val="28"/>
          <w:szCs w:val="28"/>
          <w:lang w:val="ru-RU"/>
        </w:rPr>
        <w:t>пеpеводе</w:t>
      </w:r>
      <w:proofErr w:type="spellEnd"/>
      <w:r w:rsidRPr="00037EEA">
        <w:rPr>
          <w:sz w:val="28"/>
          <w:szCs w:val="28"/>
          <w:lang w:val="ru-RU"/>
        </w:rPr>
        <w:t xml:space="preserve"> с английского означает «</w:t>
      </w:r>
      <w:proofErr w:type="spellStart"/>
      <w:r w:rsidRPr="00037EEA">
        <w:rPr>
          <w:sz w:val="28"/>
          <w:szCs w:val="28"/>
          <w:lang w:val="ru-RU"/>
        </w:rPr>
        <w:t>многосpедность</w:t>
      </w:r>
      <w:proofErr w:type="spellEnd"/>
      <w:r w:rsidRPr="00037EEA">
        <w:rPr>
          <w:sz w:val="28"/>
          <w:szCs w:val="28"/>
          <w:lang w:val="ru-RU"/>
        </w:rPr>
        <w:t xml:space="preserve">») </w:t>
      </w:r>
      <w:proofErr w:type="spellStart"/>
      <w:r w:rsidRPr="00037EEA">
        <w:rPr>
          <w:sz w:val="28"/>
          <w:szCs w:val="28"/>
          <w:lang w:val="ru-RU"/>
        </w:rPr>
        <w:t>опpеделяетсяинфоpмационная</w:t>
      </w:r>
      <w:proofErr w:type="spellEnd"/>
      <w:r w:rsidRPr="00037EEA">
        <w:rPr>
          <w:sz w:val="28"/>
          <w:szCs w:val="28"/>
          <w:lang w:val="ru-RU"/>
        </w:rPr>
        <w:t xml:space="preserve"> технология на основе </w:t>
      </w:r>
      <w:proofErr w:type="spellStart"/>
      <w:r w:rsidRPr="00037EEA">
        <w:rPr>
          <w:sz w:val="28"/>
          <w:szCs w:val="28"/>
          <w:lang w:val="ru-RU"/>
        </w:rPr>
        <w:t>пpогpаммно</w:t>
      </w:r>
      <w:proofErr w:type="spellEnd"/>
      <w:r w:rsidRPr="00037EEA">
        <w:rPr>
          <w:sz w:val="28"/>
          <w:szCs w:val="28"/>
          <w:lang w:val="ru-RU"/>
        </w:rPr>
        <w:t xml:space="preserve"> – </w:t>
      </w:r>
      <w:proofErr w:type="spellStart"/>
      <w:r w:rsidRPr="00037EEA">
        <w:rPr>
          <w:sz w:val="28"/>
          <w:szCs w:val="28"/>
          <w:lang w:val="ru-RU"/>
        </w:rPr>
        <w:t>аппаpатного</w:t>
      </w:r>
      <w:proofErr w:type="spellEnd"/>
      <w:r w:rsidRPr="00037EEA">
        <w:rPr>
          <w:sz w:val="28"/>
          <w:szCs w:val="28"/>
          <w:lang w:val="ru-RU"/>
        </w:rPr>
        <w:t xml:space="preserve"> комплекса, имеющего </w:t>
      </w:r>
      <w:proofErr w:type="spellStart"/>
      <w:r w:rsidRPr="00037EEA">
        <w:rPr>
          <w:sz w:val="28"/>
          <w:szCs w:val="28"/>
          <w:lang w:val="ru-RU"/>
        </w:rPr>
        <w:t>ядpо</w:t>
      </w:r>
      <w:proofErr w:type="spellEnd"/>
      <w:r w:rsidRPr="00037EEA">
        <w:rPr>
          <w:sz w:val="28"/>
          <w:szCs w:val="28"/>
          <w:lang w:val="ru-RU"/>
        </w:rPr>
        <w:t xml:space="preserve"> в виде </w:t>
      </w:r>
      <w:proofErr w:type="spellStart"/>
      <w:r w:rsidRPr="00037EEA">
        <w:rPr>
          <w:sz w:val="28"/>
          <w:szCs w:val="28"/>
          <w:lang w:val="ru-RU"/>
        </w:rPr>
        <w:t>компьютеpа</w:t>
      </w:r>
      <w:proofErr w:type="spellEnd"/>
      <w:r w:rsidRPr="00037EEA">
        <w:rPr>
          <w:sz w:val="28"/>
          <w:szCs w:val="28"/>
          <w:lang w:val="ru-RU"/>
        </w:rPr>
        <w:t xml:space="preserve"> со </w:t>
      </w:r>
      <w:proofErr w:type="spellStart"/>
      <w:r w:rsidRPr="00037EEA">
        <w:rPr>
          <w:sz w:val="28"/>
          <w:szCs w:val="28"/>
          <w:lang w:val="ru-RU"/>
        </w:rPr>
        <w:lastRenderedPageBreak/>
        <w:t>сpедствами</w:t>
      </w:r>
      <w:proofErr w:type="spellEnd"/>
      <w:r w:rsidRPr="00037EEA">
        <w:rPr>
          <w:sz w:val="28"/>
          <w:szCs w:val="28"/>
          <w:lang w:val="ru-RU"/>
        </w:rPr>
        <w:t xml:space="preserve"> подключения к нему аудио- и видеотехники. </w:t>
      </w:r>
      <w:proofErr w:type="spellStart"/>
      <w:r w:rsidRPr="00037EEA">
        <w:rPr>
          <w:sz w:val="28"/>
          <w:szCs w:val="28"/>
          <w:lang w:val="ru-RU"/>
        </w:rPr>
        <w:t>Мультимедиатехнология</w:t>
      </w:r>
      <w:proofErr w:type="spellEnd"/>
      <w:r w:rsidRPr="00037EEA">
        <w:rPr>
          <w:sz w:val="28"/>
          <w:szCs w:val="28"/>
          <w:lang w:val="ru-RU"/>
        </w:rPr>
        <w:t xml:space="preserve"> позволяет обеспечить </w:t>
      </w:r>
      <w:proofErr w:type="spellStart"/>
      <w:r w:rsidRPr="00037EEA">
        <w:rPr>
          <w:sz w:val="28"/>
          <w:szCs w:val="28"/>
          <w:lang w:val="ru-RU"/>
        </w:rPr>
        <w:t>пpи</w:t>
      </w:r>
      <w:proofErr w:type="spellEnd"/>
      <w:r w:rsidRPr="00037EEA">
        <w:rPr>
          <w:sz w:val="28"/>
          <w:szCs w:val="28"/>
          <w:lang w:val="ru-RU"/>
        </w:rPr>
        <w:t xml:space="preserve">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Принципы использования средств обучения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учет возрастных и психологических особенностей обучающихся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учет дидактических целей и принципов дидактики (принципа наглядности, доступности и т.д.)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сотворчество педагога и обучающегося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приоритет правил безопасности в использовании средств обучения.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Развитие средств обучения в современной школе определяется общим развитием учебной техники. Появление интерактивных досок, компьютерной техники, новейших средств воспроизведения цифровых носителей, развитие сети Интернет в образовательных учреждениях сильно изменило и требования к разработке средств обучения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 Современное оборудование – это широкий спектр высокоэффективных технических средств обучения.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В школе учебные кабинеты оборудованы мультимедийными проекторами, компьютерами, слуховой аппаратурой коллективного и индивидуального пользования, речевыми тренажёрами </w:t>
      </w:r>
      <w:proofErr w:type="spellStart"/>
      <w:r w:rsidRPr="00037EEA">
        <w:rPr>
          <w:sz w:val="28"/>
          <w:szCs w:val="28"/>
          <w:lang w:val="ru-RU"/>
        </w:rPr>
        <w:t>Дельфа</w:t>
      </w:r>
      <w:proofErr w:type="spellEnd"/>
      <w:r w:rsidRPr="00037EEA">
        <w:rPr>
          <w:sz w:val="28"/>
          <w:szCs w:val="28"/>
          <w:lang w:val="ru-RU"/>
        </w:rPr>
        <w:t xml:space="preserve"> 130, учебными стендами.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Все учителя используют компьютерную технику при подготовке к урокам и на уроках: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 - подготовка печатных раздаточных материалов к урокам: (контрольные, самостоятельные работы, дидактические карточки для индивидуальной работы, тесты);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-мультимедийное сопровождение объяснения нового материала (презентации, аудиозаписи реальных лекций, учебные видеоролики, </w:t>
      </w:r>
      <w:r w:rsidRPr="00037EEA">
        <w:rPr>
          <w:sz w:val="28"/>
          <w:szCs w:val="28"/>
          <w:lang w:val="ru-RU"/>
        </w:rPr>
        <w:lastRenderedPageBreak/>
        <w:t>компьютерные модели физических экспериментов);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обработка обучающимися статистических данных (построение таблиц, графиков, создание отчётов);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контроль уровня знаний с использованием тестовых заданий;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использование на уроках и при подготовке к ним Интернет-ресурсов;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-участие школьников в Интернет-конкурсах, олимпиадах;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использование при подготовке домашних заданий, на уроках при выполнении различных заданий по предметам, при подготовке к итоговому тестированию.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100% педагогов школы владеют информацией о современных педагогических технологиях, активизирующих процесс обучения.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В школе сформирован фонд школьной </w:t>
      </w:r>
      <w:proofErr w:type="spellStart"/>
      <w:r w:rsidRPr="00037EEA">
        <w:rPr>
          <w:sz w:val="28"/>
          <w:szCs w:val="28"/>
          <w:lang w:val="ru-RU"/>
        </w:rPr>
        <w:t>медиатеки</w:t>
      </w:r>
      <w:proofErr w:type="spellEnd"/>
      <w:r w:rsidRPr="00037EEA">
        <w:rPr>
          <w:sz w:val="28"/>
          <w:szCs w:val="28"/>
          <w:lang w:val="ru-RU"/>
        </w:rPr>
        <w:t>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Компакт – диски хранятся в школьной библиотеке и выдаются учителям   и учащимся для использования на уроке, дома.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 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Использование электронных образовательных ресурсов: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на педагогических советах;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на семинарах;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на заседаниях МО, МС;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на классных часах для обучающихся;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возможность использовать тренажёры при подготовке к итоговой аттестации;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для подготовки презентаций для к уроку, внеклассным занятиям;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087395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 xml:space="preserve">- для </w:t>
      </w:r>
      <w:proofErr w:type="spellStart"/>
      <w:r w:rsidRPr="00037EEA">
        <w:rPr>
          <w:sz w:val="28"/>
          <w:szCs w:val="28"/>
          <w:lang w:val="ru-RU"/>
        </w:rPr>
        <w:t>подготовкиэлектронного</w:t>
      </w:r>
      <w:proofErr w:type="spellEnd"/>
      <w:r w:rsidRPr="00037EEA">
        <w:rPr>
          <w:sz w:val="28"/>
          <w:szCs w:val="28"/>
          <w:lang w:val="ru-RU"/>
        </w:rPr>
        <w:t xml:space="preserve"> тематического диска к уроку по различным темам</w:t>
      </w:r>
    </w:p>
    <w:p w:rsidR="00087395" w:rsidRPr="00037EEA" w:rsidRDefault="00087395" w:rsidP="00087395">
      <w:pPr>
        <w:rPr>
          <w:sz w:val="28"/>
          <w:szCs w:val="28"/>
          <w:lang w:val="ru-RU"/>
        </w:rPr>
      </w:pPr>
    </w:p>
    <w:p w:rsidR="006C39DE" w:rsidRPr="00037EEA" w:rsidRDefault="00087395" w:rsidP="00087395">
      <w:pPr>
        <w:rPr>
          <w:sz w:val="28"/>
          <w:szCs w:val="28"/>
          <w:lang w:val="ru-RU"/>
        </w:rPr>
      </w:pPr>
      <w:r w:rsidRPr="00037EEA">
        <w:rPr>
          <w:sz w:val="28"/>
          <w:szCs w:val="28"/>
          <w:lang w:val="ru-RU"/>
        </w:rPr>
        <w:t>- на родительских собраниях.</w:t>
      </w:r>
    </w:p>
    <w:sectPr w:rsidR="006C39DE" w:rsidRPr="0003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3B03"/>
    <w:multiLevelType w:val="hybridMultilevel"/>
    <w:tmpl w:val="4A2A9D50"/>
    <w:lvl w:ilvl="0" w:tplc="A62ECC20">
      <w:start w:val="1"/>
      <w:numFmt w:val="decimal"/>
      <w:lvlText w:val="%1."/>
      <w:lvlJc w:val="left"/>
      <w:pPr>
        <w:ind w:left="340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A3C418A4">
      <w:numFmt w:val="bullet"/>
      <w:lvlText w:val="•"/>
      <w:lvlJc w:val="left"/>
      <w:pPr>
        <w:ind w:left="2274" w:hanging="425"/>
      </w:pPr>
      <w:rPr>
        <w:rFonts w:hint="default"/>
      </w:rPr>
    </w:lvl>
    <w:lvl w:ilvl="2" w:tplc="C456B9BE">
      <w:numFmt w:val="bullet"/>
      <w:lvlText w:val="•"/>
      <w:lvlJc w:val="left"/>
      <w:pPr>
        <w:ind w:left="3209" w:hanging="425"/>
      </w:pPr>
      <w:rPr>
        <w:rFonts w:hint="default"/>
      </w:rPr>
    </w:lvl>
    <w:lvl w:ilvl="3" w:tplc="5F6E540E">
      <w:numFmt w:val="bullet"/>
      <w:lvlText w:val="•"/>
      <w:lvlJc w:val="left"/>
      <w:pPr>
        <w:ind w:left="4143" w:hanging="425"/>
      </w:pPr>
      <w:rPr>
        <w:rFonts w:hint="default"/>
      </w:rPr>
    </w:lvl>
    <w:lvl w:ilvl="4" w:tplc="18BC42AA">
      <w:numFmt w:val="bullet"/>
      <w:lvlText w:val="•"/>
      <w:lvlJc w:val="left"/>
      <w:pPr>
        <w:ind w:left="5078" w:hanging="425"/>
      </w:pPr>
      <w:rPr>
        <w:rFonts w:hint="default"/>
      </w:rPr>
    </w:lvl>
    <w:lvl w:ilvl="5" w:tplc="F83CB126">
      <w:numFmt w:val="bullet"/>
      <w:lvlText w:val="•"/>
      <w:lvlJc w:val="left"/>
      <w:pPr>
        <w:ind w:left="6013" w:hanging="425"/>
      </w:pPr>
      <w:rPr>
        <w:rFonts w:hint="default"/>
      </w:rPr>
    </w:lvl>
    <w:lvl w:ilvl="6" w:tplc="838C1070">
      <w:numFmt w:val="bullet"/>
      <w:lvlText w:val="•"/>
      <w:lvlJc w:val="left"/>
      <w:pPr>
        <w:ind w:left="6947" w:hanging="425"/>
      </w:pPr>
      <w:rPr>
        <w:rFonts w:hint="default"/>
      </w:rPr>
    </w:lvl>
    <w:lvl w:ilvl="7" w:tplc="FDDA469E">
      <w:numFmt w:val="bullet"/>
      <w:lvlText w:val="•"/>
      <w:lvlJc w:val="left"/>
      <w:pPr>
        <w:ind w:left="7882" w:hanging="425"/>
      </w:pPr>
      <w:rPr>
        <w:rFonts w:hint="default"/>
      </w:rPr>
    </w:lvl>
    <w:lvl w:ilvl="8" w:tplc="84EE0018">
      <w:numFmt w:val="bullet"/>
      <w:lvlText w:val="•"/>
      <w:lvlJc w:val="left"/>
      <w:pPr>
        <w:ind w:left="881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1E"/>
    <w:rsid w:val="00037EEA"/>
    <w:rsid w:val="00087395"/>
    <w:rsid w:val="001613A0"/>
    <w:rsid w:val="004971B9"/>
    <w:rsid w:val="006C39DE"/>
    <w:rsid w:val="0097721E"/>
    <w:rsid w:val="00A17D3B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B9D5"/>
  <w15:chartTrackingRefBased/>
  <w15:docId w15:val="{E71B1FAC-D37C-4A31-B84F-E8A9281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4971B9"/>
    <w:pPr>
      <w:ind w:left="920" w:hanging="42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1B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971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71B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 Андрей Андреевич</dc:creator>
  <cp:keywords/>
  <dc:description/>
  <cp:lastModifiedBy>Пользователь</cp:lastModifiedBy>
  <cp:revision>7</cp:revision>
  <dcterms:created xsi:type="dcterms:W3CDTF">2021-09-14T09:11:00Z</dcterms:created>
  <dcterms:modified xsi:type="dcterms:W3CDTF">2022-11-01T07:17:00Z</dcterms:modified>
</cp:coreProperties>
</file>