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E3A" w:rsidRPr="002F069E" w:rsidRDefault="006A3D13" w:rsidP="006A3D1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0C4E3A" w:rsidRPr="002F06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3B7611" w:rsidRPr="002F069E" w:rsidRDefault="002D79DA" w:rsidP="002D79DA">
      <w:pPr>
        <w:pStyle w:val="c14"/>
        <w:shd w:val="clear" w:color="auto" w:fill="FFFFFF"/>
        <w:spacing w:before="0" w:beforeAutospacing="0" w:after="0" w:afterAutospacing="0"/>
      </w:pPr>
      <w:r w:rsidRPr="002F069E">
        <w:rPr>
          <w:b/>
        </w:rPr>
        <w:t xml:space="preserve">   </w:t>
      </w:r>
      <w:r w:rsidRPr="002F069E">
        <w:t xml:space="preserve"> Рабочая программа</w:t>
      </w:r>
      <w:r w:rsidR="003B7611" w:rsidRPr="002F069E">
        <w:t xml:space="preserve"> учебного предмета «Изобразительное искусство» для 5-7 </w:t>
      </w:r>
      <w:r w:rsidRPr="002F069E">
        <w:t>классо</w:t>
      </w:r>
      <w:r w:rsidR="003B7611" w:rsidRPr="002F069E">
        <w:t>в основного общего образования разработана</w:t>
      </w:r>
      <w:r w:rsidRPr="002F069E">
        <w:t xml:space="preserve"> в соответствии</w:t>
      </w:r>
      <w:r w:rsidR="003B7611" w:rsidRPr="002F069E">
        <w:t>:</w:t>
      </w:r>
    </w:p>
    <w:p w:rsidR="002D79DA" w:rsidRPr="002F069E" w:rsidRDefault="002D79DA" w:rsidP="002F069E">
      <w:pPr>
        <w:pStyle w:val="c14"/>
        <w:numPr>
          <w:ilvl w:val="3"/>
          <w:numId w:val="34"/>
        </w:numPr>
        <w:shd w:val="clear" w:color="auto" w:fill="FFFFFF"/>
        <w:spacing w:before="0" w:beforeAutospacing="0" w:after="0" w:afterAutospacing="0"/>
      </w:pPr>
      <w:r w:rsidRPr="002F069E">
        <w:t xml:space="preserve">с </w:t>
      </w:r>
      <w:r w:rsidRPr="002F069E">
        <w:rPr>
          <w:color w:val="373737"/>
          <w:kern w:val="36"/>
        </w:rPr>
        <w:t>Федеральным законом Российской Федерации от 29 декабря 2012 г. N 273-ФЗ</w:t>
      </w:r>
      <w:r w:rsidRPr="002F069E">
        <w:t xml:space="preserve"> «Об образовании в Российской Федерации; </w:t>
      </w:r>
    </w:p>
    <w:p w:rsidR="002D79DA" w:rsidRPr="002F069E" w:rsidRDefault="002D79DA" w:rsidP="002F069E">
      <w:pPr>
        <w:pStyle w:val="c14"/>
        <w:numPr>
          <w:ilvl w:val="0"/>
          <w:numId w:val="34"/>
        </w:numPr>
        <w:shd w:val="clear" w:color="auto" w:fill="FFFFFF"/>
        <w:spacing w:before="0" w:beforeAutospacing="0" w:after="0" w:afterAutospacing="0"/>
      </w:pPr>
      <w:r w:rsidRPr="002F069E">
        <w:t>согласно приказу Министерства образования и науки Российской Федерации от 31 декабря 2015 года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</w:t>
      </w:r>
      <w:r w:rsidR="003925EC" w:rsidRPr="002F069E">
        <w:t>ции от 17 декабря 2010</w:t>
      </w:r>
      <w:r w:rsidR="003B7611" w:rsidRPr="002F069E">
        <w:t>г. № 1897</w:t>
      </w:r>
      <w:r w:rsidR="00890E1E" w:rsidRPr="002F069E">
        <w:t>»,</w:t>
      </w:r>
      <w:r w:rsidRPr="002F069E">
        <w:t xml:space="preserve">  </w:t>
      </w:r>
    </w:p>
    <w:p w:rsidR="00890E1E" w:rsidRPr="002F069E" w:rsidRDefault="002D79DA" w:rsidP="002F069E">
      <w:pPr>
        <w:pStyle w:val="c14"/>
        <w:numPr>
          <w:ilvl w:val="0"/>
          <w:numId w:val="34"/>
        </w:numPr>
        <w:shd w:val="clear" w:color="auto" w:fill="FFFFFF"/>
        <w:spacing w:before="0" w:beforeAutospacing="0" w:after="0" w:afterAutospacing="0"/>
      </w:pPr>
      <w:r w:rsidRPr="002F069E">
        <w:t>на основе Федерального государственного образовательного стандарт</w:t>
      </w:r>
      <w:r w:rsidR="00890E1E" w:rsidRPr="002F069E">
        <w:t>а основного общего образования;</w:t>
      </w:r>
      <w:r w:rsidRPr="002F069E">
        <w:t xml:space="preserve"> </w:t>
      </w:r>
    </w:p>
    <w:p w:rsidR="002D79DA" w:rsidRPr="002F069E" w:rsidRDefault="00890E1E" w:rsidP="002F069E">
      <w:pPr>
        <w:pStyle w:val="c14"/>
        <w:numPr>
          <w:ilvl w:val="0"/>
          <w:numId w:val="34"/>
        </w:numPr>
        <w:shd w:val="clear" w:color="auto" w:fill="FFFFFF"/>
        <w:spacing w:before="0" w:beforeAutospacing="0" w:after="0" w:afterAutospacing="0"/>
      </w:pPr>
      <w:r w:rsidRPr="002F069E">
        <w:t>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России.</w:t>
      </w:r>
    </w:p>
    <w:p w:rsidR="002D79DA" w:rsidRPr="002F069E" w:rsidRDefault="002F069E" w:rsidP="002F069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F0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2D79DA" w:rsidRPr="002F0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огласно учебному плану на изучение </w:t>
      </w:r>
      <w:r w:rsidR="00890E1E" w:rsidRPr="002F0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изобразительного искусства в</w:t>
      </w:r>
      <w:r w:rsidR="002D79DA" w:rsidRPr="002F0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основной школе выделяется по 35 часов в год в </w:t>
      </w:r>
      <w:r w:rsidR="00890E1E" w:rsidRPr="002F0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5 - 7 классах</w:t>
      </w:r>
      <w:r w:rsidR="00D63235" w:rsidRPr="002F0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3925EC" w:rsidRPr="002F0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1 час в неделю</w:t>
      </w:r>
      <w:r w:rsidR="00890E1E" w:rsidRPr="002F0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</w:t>
      </w:r>
    </w:p>
    <w:p w:rsidR="00DF57FE" w:rsidRPr="002F069E" w:rsidRDefault="000C4E3A" w:rsidP="002F069E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рабочая программа составлена на основе рабочей программы «Изобразительное искусство» под редакцией и руководством Б.М. </w:t>
      </w:r>
      <w:proofErr w:type="spellStart"/>
      <w:r w:rsidRPr="002F06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Неменского</w:t>
      </w:r>
      <w:proofErr w:type="spellEnd"/>
      <w:r w:rsidRPr="002F06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069E" w:rsidRPr="002F069E" w:rsidRDefault="002F069E" w:rsidP="002F06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программы:</w:t>
      </w:r>
      <w:r w:rsidRPr="002F0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2F069E" w:rsidRPr="002F069E" w:rsidRDefault="002F069E" w:rsidP="002F069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программы</w:t>
      </w:r>
      <w:r w:rsidRPr="002F0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proofErr w:type="gramStart"/>
      <w:r w:rsidRPr="002F0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учащихся нравственно-эстетической отзывчивости на прекрасное и безобразное в жизни и искусстве;</w:t>
      </w:r>
      <w:proofErr w:type="gramEnd"/>
    </w:p>
    <w:p w:rsidR="002F069E" w:rsidRPr="002F069E" w:rsidRDefault="002F069E" w:rsidP="002F069E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художественно-творческой активности школьника;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образным языком изобразительного искусства посредством формирования художественных знаний, умений и навыков.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141412"/>
          <w:sz w:val="24"/>
          <w:szCs w:val="24"/>
          <w:lang w:eastAsia="ru-RU"/>
        </w:rPr>
        <w:t>- формирование опыта смыслового и эмоционально-ценностного восприятия визуального образа реальности и произведений искусства;</w:t>
      </w:r>
      <w:r w:rsidRPr="002F069E">
        <w:rPr>
          <w:rFonts w:ascii="Times New Roman" w:eastAsia="Times New Roman" w:hAnsi="Times New Roman" w:cs="Times New Roman"/>
          <w:color w:val="141412"/>
          <w:sz w:val="24"/>
          <w:szCs w:val="24"/>
          <w:lang w:eastAsia="ru-RU"/>
        </w:rPr>
        <w:br/>
        <w:t>освоение художественной культуры как формы материального выражения в пространственных формах духовных ценностей;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141412"/>
          <w:sz w:val="24"/>
          <w:szCs w:val="24"/>
          <w:lang w:eastAsia="ru-RU"/>
        </w:rPr>
        <w:t>- формирование понимания эмоционального и ценностного смысла визуально-пространственной формы;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141412"/>
          <w:sz w:val="24"/>
          <w:szCs w:val="24"/>
          <w:lang w:eastAsia="ru-RU"/>
        </w:rPr>
        <w:t>-  развитие творческого опыта как формирования способности к самостоятельным действиям в состоянии неопределенности;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141412"/>
          <w:sz w:val="24"/>
          <w:szCs w:val="24"/>
          <w:lang w:eastAsia="ru-RU"/>
        </w:rPr>
        <w:t>- 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141412"/>
          <w:sz w:val="24"/>
          <w:szCs w:val="24"/>
          <w:lang w:eastAsia="ru-RU"/>
        </w:rPr>
        <w:t>- воспитание уважения к истории культуры своего Отечества, выраженной в его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141412"/>
          <w:sz w:val="24"/>
          <w:szCs w:val="24"/>
          <w:lang w:eastAsia="ru-RU"/>
        </w:rPr>
        <w:t>- развитие способности ориентироваться в мире современной художественной культуры;</w:t>
      </w:r>
    </w:p>
    <w:p w:rsidR="002F069E" w:rsidRPr="002F069E" w:rsidRDefault="002F069E" w:rsidP="002F069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2F069E">
        <w:rPr>
          <w:rFonts w:ascii="Times New Roman" w:eastAsia="Times New Roman" w:hAnsi="Times New Roman" w:cs="Times New Roman"/>
          <w:color w:val="141412"/>
          <w:sz w:val="24"/>
          <w:szCs w:val="24"/>
          <w:lang w:eastAsia="ru-RU"/>
        </w:rPr>
        <w:t>- 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оценки.</w:t>
      </w:r>
    </w:p>
    <w:p w:rsidR="002F069E" w:rsidRPr="002F069E" w:rsidRDefault="002F069E" w:rsidP="002F069E">
      <w:pPr>
        <w:tabs>
          <w:tab w:val="left" w:pos="1350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57FE" w:rsidRPr="002F069E" w:rsidRDefault="00DF57FE" w:rsidP="00DF57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57FE" w:rsidRPr="005C4658" w:rsidRDefault="00DF57FE" w:rsidP="00DF57FE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F57FE" w:rsidRPr="005C4658" w:rsidRDefault="00DF57FE" w:rsidP="00DF57FE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F57FE" w:rsidRPr="005C4658" w:rsidRDefault="00DF57FE" w:rsidP="00DF57FE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0E1E" w:rsidRDefault="00890E1E" w:rsidP="00890E1E">
      <w:pPr>
        <w:tabs>
          <w:tab w:val="left" w:pos="2430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F57FE" w:rsidRPr="00890E1E" w:rsidRDefault="00890E1E" w:rsidP="00890E1E">
      <w:pPr>
        <w:tabs>
          <w:tab w:val="left" w:pos="243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DF57FE" w:rsidRPr="00890E1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DF57FE" w:rsidRPr="00890E1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47273D" w:rsidRPr="00DF57FE" w:rsidRDefault="00487832" w:rsidP="00DF57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57FE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</w:p>
    <w:p w:rsidR="0047273D" w:rsidRP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 w:rsidRPr="0047273D">
        <w:rPr>
          <w:b/>
          <w:bCs/>
          <w:color w:val="000000"/>
        </w:rPr>
        <w:t xml:space="preserve">Личностные, </w:t>
      </w:r>
      <w:proofErr w:type="spellStart"/>
      <w:r w:rsidRPr="0047273D">
        <w:rPr>
          <w:b/>
          <w:bCs/>
          <w:color w:val="000000"/>
        </w:rPr>
        <w:t>метапредметные</w:t>
      </w:r>
      <w:proofErr w:type="spellEnd"/>
      <w:r w:rsidRPr="0047273D">
        <w:rPr>
          <w:b/>
          <w:bCs/>
          <w:color w:val="000000"/>
        </w:rPr>
        <w:t xml:space="preserve"> и предметные результаты освоения учебного предмета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</w:t>
      </w:r>
      <w:proofErr w:type="gramEnd"/>
      <w:r>
        <w:rPr>
          <w:color w:val="000000"/>
        </w:rPr>
        <w:t xml:space="preserve"> направлено на достижение обучающимися личностных, </w:t>
      </w:r>
      <w:proofErr w:type="spellStart"/>
      <w:r>
        <w:rPr>
          <w:color w:val="000000"/>
        </w:rPr>
        <w:t>метапредметных</w:t>
      </w:r>
      <w:proofErr w:type="spellEnd"/>
      <w:r>
        <w:rPr>
          <w:color w:val="000000"/>
        </w:rPr>
        <w:t xml:space="preserve"> и предметных результатов.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5 класс: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Личностные результаты: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формирование целостного мировоззрения, учитывающего культурное, языковое, духовное многообразие современного мира;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-овладение основами культуры практической творческой работы различными художественными материалами и инструментами;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-формирование способности ориентироваться в мире современной художественной культуры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 xml:space="preserve"> результаты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-Формирование   активного отношения к традициям культуры как смысловой, эстетической и личностно-значимой ценности;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-обретение </w:t>
      </w:r>
      <w:r w:rsidR="00DF57FE">
        <w:rPr>
          <w:color w:val="000000"/>
        </w:rPr>
        <w:t>самостоятельного творческого</w:t>
      </w:r>
      <w:r>
        <w:rPr>
          <w:color w:val="000000"/>
        </w:rPr>
        <w:t xml:space="preserve"> опыта, формирующего способность к </w:t>
      </w:r>
      <w:r w:rsidR="00DF57FE">
        <w:rPr>
          <w:color w:val="000000"/>
        </w:rPr>
        <w:t>самостоятельным действиям</w:t>
      </w:r>
      <w:r>
        <w:rPr>
          <w:color w:val="000000"/>
        </w:rPr>
        <w:t>, в различных учебных и жизненных ситуациях;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Умение эстетически подходить к любому виду деятельности;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-развитие фантазии, воображения, визуальной памяти;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результатов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Предметные результаты: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</w:t>
      </w:r>
      <w:r w:rsidR="00DF57FE">
        <w:rPr>
          <w:color w:val="000000"/>
        </w:rPr>
        <w:t>восприятие мира</w:t>
      </w:r>
      <w:r>
        <w:rPr>
          <w:color w:val="000000"/>
        </w:rPr>
        <w:t xml:space="preserve">, человека, окружающих </w:t>
      </w:r>
      <w:r w:rsidR="00DF57FE">
        <w:rPr>
          <w:color w:val="000000"/>
        </w:rPr>
        <w:t>явлений с</w:t>
      </w:r>
      <w:r>
        <w:rPr>
          <w:color w:val="000000"/>
        </w:rPr>
        <w:t xml:space="preserve"> эстетических позиций;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-активное отношение к традициям культуры </w:t>
      </w:r>
      <w:r w:rsidR="00DF57FE">
        <w:rPr>
          <w:color w:val="000000"/>
        </w:rPr>
        <w:t>как к</w:t>
      </w:r>
      <w:r>
        <w:rPr>
          <w:color w:val="000000"/>
        </w:rPr>
        <w:t xml:space="preserve"> смысловой, эстетической и личностно значимой ценности;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-художественное познание мира, понимание </w:t>
      </w:r>
      <w:r w:rsidR="00DF57FE">
        <w:rPr>
          <w:color w:val="000000"/>
        </w:rPr>
        <w:t>роли и</w:t>
      </w:r>
      <w:r>
        <w:rPr>
          <w:color w:val="000000"/>
        </w:rPr>
        <w:t xml:space="preserve"> места искусства в жизни человека и общества;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-умение ориентироваться и самостоятельно находить необходимую информацию по культуре и искусству в справочных материалах, электронных ресурсах;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-понимание разницы между элитарным и массовым искусством;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-применять различные художественные материалы, техники и средства художественной выразительности в собственной художественной деятельности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6 класс: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Личностные результаты: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-осмысление и эмоционально </w:t>
      </w:r>
      <w:proofErr w:type="gramStart"/>
      <w:r>
        <w:rPr>
          <w:color w:val="000000"/>
        </w:rPr>
        <w:t>–ц</w:t>
      </w:r>
      <w:proofErr w:type="gramEnd"/>
      <w:r>
        <w:rPr>
          <w:color w:val="000000"/>
        </w:rPr>
        <w:t>енностное восприятие визуальных образов реальности и произведений искусств;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-освоение художественной культуры как сферы материального </w:t>
      </w:r>
      <w:r w:rsidR="00DF57FE">
        <w:rPr>
          <w:color w:val="000000"/>
        </w:rPr>
        <w:t>выражения духовных</w:t>
      </w:r>
      <w:r>
        <w:rPr>
          <w:color w:val="000000"/>
        </w:rPr>
        <w:t xml:space="preserve"> ценностей, представленных в пространственных формах;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-воспитание художественного вкуса как способности эстетически воспринимать, чувствовать и оценивать явления окружающего мира и искусства;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</w:rPr>
        <w:t>-овладение средствами художественного изображения;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-развитие способности наблюдать реальный</w:t>
      </w:r>
      <w:r w:rsidR="00DF57FE">
        <w:rPr>
          <w:color w:val="000000"/>
        </w:rPr>
        <w:t xml:space="preserve"> мир, способности воспринимать,</w:t>
      </w:r>
      <w:r>
        <w:rPr>
          <w:color w:val="000000"/>
        </w:rPr>
        <w:t xml:space="preserve"> </w:t>
      </w:r>
      <w:r w:rsidR="00DF57FE">
        <w:rPr>
          <w:color w:val="000000"/>
        </w:rPr>
        <w:t>анализировать и структурировать</w:t>
      </w:r>
      <w:r>
        <w:rPr>
          <w:color w:val="000000"/>
        </w:rPr>
        <w:t xml:space="preserve"> визуальный образ на </w:t>
      </w:r>
      <w:r w:rsidR="00DF57FE">
        <w:rPr>
          <w:color w:val="000000"/>
        </w:rPr>
        <w:t>основе его</w:t>
      </w:r>
      <w:r>
        <w:rPr>
          <w:color w:val="000000"/>
        </w:rPr>
        <w:t xml:space="preserve"> эмоционально -  нравственной оценке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 xml:space="preserve"> результаты: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умение оценивать правильность выполнения учебной задачи, собственные возможности ее решения;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-умение эстетически подходить к любому виду деятельности;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-развитие художественн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образного </w:t>
      </w:r>
      <w:r w:rsidR="00DF57FE">
        <w:rPr>
          <w:color w:val="000000"/>
        </w:rPr>
        <w:t>мышления как</w:t>
      </w:r>
      <w:r>
        <w:rPr>
          <w:color w:val="000000"/>
        </w:rPr>
        <w:t xml:space="preserve"> неотъемлемой части целостного мышления человека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Предметные результаты: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-понимание основ изобразительной </w:t>
      </w:r>
      <w:r w:rsidR="00DF57FE">
        <w:rPr>
          <w:color w:val="000000"/>
        </w:rPr>
        <w:t>грамоты, умение</w:t>
      </w:r>
      <w:r>
        <w:rPr>
          <w:color w:val="000000"/>
        </w:rPr>
        <w:t xml:space="preserve"> использовать специфику образного языка и средства художественной выразительности, особенности различных художественных материалов и техник во время </w:t>
      </w:r>
      <w:r w:rsidR="00DF57FE">
        <w:rPr>
          <w:color w:val="000000"/>
        </w:rPr>
        <w:t>практической работы</w:t>
      </w:r>
      <w:r>
        <w:rPr>
          <w:color w:val="000000"/>
        </w:rPr>
        <w:t>, т.е. в процессе создания художественных образов;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-восприятие и интерпретация темы, сюжета и содержания произведений изобразительного искусства;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применять различные художественные материалы, техники и средства художественной выразительности в собственной художественной </w:t>
      </w:r>
      <w:r w:rsidR="00DF57FE">
        <w:rPr>
          <w:color w:val="000000"/>
        </w:rPr>
        <w:t>деятельности (</w:t>
      </w:r>
      <w:r>
        <w:rPr>
          <w:color w:val="000000"/>
        </w:rPr>
        <w:t>работа в области живописи, графики, скульптуры);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осознание значения искусства и творчества в личной и культурной самоидентификации личности;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7 класс: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Личностные результаты: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семьи;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-развитие способности наблюдать реальный мир, способности </w:t>
      </w:r>
      <w:r w:rsidR="00DF57FE">
        <w:rPr>
          <w:color w:val="000000"/>
        </w:rPr>
        <w:t>воспринимать,</w:t>
      </w:r>
      <w:r>
        <w:rPr>
          <w:color w:val="000000"/>
        </w:rPr>
        <w:t xml:space="preserve"> </w:t>
      </w:r>
      <w:r w:rsidR="00DF57FE">
        <w:rPr>
          <w:color w:val="000000"/>
        </w:rPr>
        <w:t>анализировать и структурировать</w:t>
      </w:r>
      <w:r>
        <w:rPr>
          <w:color w:val="000000"/>
        </w:rPr>
        <w:t xml:space="preserve"> визуальный образ на </w:t>
      </w:r>
      <w:r w:rsidR="00DF57FE">
        <w:rPr>
          <w:color w:val="000000"/>
        </w:rPr>
        <w:t>основе его</w:t>
      </w:r>
      <w:r>
        <w:rPr>
          <w:color w:val="000000"/>
        </w:rPr>
        <w:t xml:space="preserve"> эмоционально -  нравственной оценке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</w:rPr>
        <w:t>Метапредметные</w:t>
      </w:r>
      <w:proofErr w:type="spellEnd"/>
      <w:r>
        <w:rPr>
          <w:color w:val="000000"/>
        </w:rPr>
        <w:t xml:space="preserve"> результаты: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-развитие художественн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образного </w:t>
      </w:r>
      <w:r w:rsidR="00DF57FE">
        <w:rPr>
          <w:color w:val="000000"/>
        </w:rPr>
        <w:t>мышления как</w:t>
      </w:r>
      <w:r>
        <w:rPr>
          <w:color w:val="000000"/>
        </w:rPr>
        <w:t xml:space="preserve"> неотъемлемой части целостного мышления человека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-формирование способности к целостному художественному восприятию мира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Предметные результаты: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художественного вкуса и творческого воображения;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-эмоциональн</w:t>
      </w:r>
      <w:proofErr w:type="gramStart"/>
      <w:r>
        <w:rPr>
          <w:color w:val="000000"/>
        </w:rPr>
        <w:t>о-</w:t>
      </w:r>
      <w:proofErr w:type="gramEnd"/>
      <w:r>
        <w:rPr>
          <w:color w:val="000000"/>
        </w:rPr>
        <w:t xml:space="preserve"> ценностное отношение к искусству и жизни, осознание и принятие системы общечеловеческих ценностей;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приобретение опыта создания художественного образа в разных видах и жанрах визуально-пространственных искусств; изобразительных, декоративно-прикладных;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приобретение опыта работы различными художественными материалами и в разных техниках;</w:t>
      </w:r>
    </w:p>
    <w:p w:rsidR="0047273D" w:rsidRDefault="0047273D" w:rsidP="0047273D">
      <w:pPr>
        <w:pStyle w:val="ab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-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3925EC" w:rsidRDefault="003925EC" w:rsidP="0047273D">
      <w:pPr>
        <w:pStyle w:val="ab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B4746E" w:rsidRPr="00B4746E" w:rsidRDefault="00CC646F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6E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Предметные результаты изучения предметной области "Искусство" должны отражать: </w:t>
      </w:r>
      <w:r w:rsidR="00B4746E"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предметной области "Искусство" должно обеспечить: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значения искусства и творчества в личной и культурной самоидентификации личности;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эстетического вкуса, художественного мышления обучающихся, способности воспринимать эстетику природных объектов, сопереживать им, </w:t>
      </w:r>
      <w:proofErr w:type="gramStart"/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чувственно-эмоционально</w:t>
      </w:r>
      <w:proofErr w:type="gramEnd"/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оценивать гармоничность взаимоотношений человека с природой и выражать свое отношение художественными средствами;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деятельности;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и уважительного отношения к культурному наследию и ценностям народов России, сокровищам мировой цивилизации, их сохранению и приумножению.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изучения предметной области "Искусство" должны отражать: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1161"/>
      <w:r w:rsidRPr="00B47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Изобразительное искусство: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21611"/>
      <w:bookmarkEnd w:id="1"/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21612"/>
      <w:bookmarkEnd w:id="2"/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21613"/>
      <w:bookmarkEnd w:id="3"/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21614"/>
      <w:bookmarkEnd w:id="4"/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воспитание уважения к истории культуры своего Отечества, выраженной в </w:t>
      </w:r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21615"/>
      <w:bookmarkEnd w:id="5"/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B4746E" w:rsidRPr="00B4746E" w:rsidRDefault="00B4746E" w:rsidP="00B4746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21616"/>
      <w:bookmarkEnd w:id="6"/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bookmarkEnd w:id="7"/>
    <w:p w:rsidR="00B4746E" w:rsidRPr="0034080F" w:rsidRDefault="00B4746E" w:rsidP="004A4BF9">
      <w:pPr>
        <w:widowControl w:val="0"/>
        <w:spacing w:after="280" w:afterAutospacing="1"/>
        <w:ind w:right="36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4746E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</w:t>
      </w:r>
    </w:p>
    <w:p w:rsidR="00DF57FE" w:rsidRDefault="00DF57FE" w:rsidP="00DF57FE">
      <w:pPr>
        <w:suppressAutoHyphens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F57FE" w:rsidRPr="00DF57FE" w:rsidRDefault="00DF57FE" w:rsidP="00DF57FE">
      <w:pPr>
        <w:suppressAutoHyphens/>
        <w:spacing w:before="40" w:after="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F57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</w:t>
      </w:r>
      <w:r w:rsidRPr="00DF57FE">
        <w:rPr>
          <w:rFonts w:ascii="Times New Roman" w:eastAsia="Times New Roman" w:hAnsi="Times New Roman" w:cs="Times New Roman"/>
          <w:b/>
          <w:sz w:val="24"/>
          <w:szCs w:val="24"/>
          <w:lang w:val="en-US" w:eastAsia="ar-SA"/>
        </w:rPr>
        <w:t>II</w:t>
      </w:r>
    </w:p>
    <w:p w:rsidR="000C4E3A" w:rsidRPr="00B4746E" w:rsidRDefault="000C4E3A" w:rsidP="00164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7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</w:t>
      </w:r>
      <w:r w:rsidR="00DF57FE" w:rsidRPr="00DF57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A3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57FE" w:rsidRPr="00890E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класс </w:t>
      </w:r>
    </w:p>
    <w:p w:rsidR="000C4E3A" w:rsidRPr="00CC646F" w:rsidRDefault="00CC646F" w:rsidP="00164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№1. </w:t>
      </w:r>
      <w:r w:rsidR="000C4E3A" w:rsidRPr="00CC6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Древние корни народного </w:t>
      </w:r>
      <w:r w:rsidR="006A3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искусства </w:t>
      </w:r>
    </w:p>
    <w:p w:rsidR="000C4E3A" w:rsidRPr="00CC646F" w:rsidRDefault="000C4E3A" w:rsidP="00164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Истоки образного языка декоративно-прикладного искусства. Крестьянское прикладное искусство - уникальное явление духовной жизни народа. Связь крестьянского искусства с природой, бытом, трудом, эпосом, мировосприятием земледельца.</w:t>
      </w:r>
    </w:p>
    <w:p w:rsidR="00DF57FE" w:rsidRDefault="000C4E3A" w:rsidP="00DF57F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Условно-символический язык крестьянского прикладного искусства. Форма и цвет как знаки, </w:t>
      </w:r>
      <w:r w:rsidR="00DF57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F57FE" w:rsidRDefault="000C4E3A" w:rsidP="00DF57F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символизирующие идею целостности мира в единстве космоса-неба, земли и </w:t>
      </w:r>
      <w:proofErr w:type="spellStart"/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подземно</w:t>
      </w:r>
      <w:proofErr w:type="spellEnd"/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0C4E3A" w:rsidRPr="00CC646F" w:rsidRDefault="000C4E3A" w:rsidP="00DF57FE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подводного мира, а также идея вечного развития и обновления природы.</w:t>
      </w:r>
    </w:p>
    <w:p w:rsidR="000C4E3A" w:rsidRPr="00CC646F" w:rsidRDefault="000C4E3A" w:rsidP="00164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Разные виды народного прикладного искусства: резьба и роспись по дереву, вышивка, народный костюм.</w:t>
      </w:r>
    </w:p>
    <w:p w:rsidR="000C4E3A" w:rsidRPr="00CC646F" w:rsidRDefault="00CC646F" w:rsidP="00164B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№2. </w:t>
      </w:r>
      <w:r w:rsidR="000C4E3A" w:rsidRPr="00CC6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вр</w:t>
      </w:r>
      <w:r w:rsidR="006A3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емен в народном искусстве </w:t>
      </w:r>
    </w:p>
    <w:p w:rsidR="000C4E3A" w:rsidRPr="00CC646F" w:rsidRDefault="000C4E3A" w:rsidP="00164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бытования народных традиций в современной жизни. Общность современных традиционных художественных промыслов России, их истоки.</w:t>
      </w:r>
    </w:p>
    <w:p w:rsidR="000C4E3A" w:rsidRPr="00CC646F" w:rsidRDefault="000C4E3A" w:rsidP="00164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отличительные признаки изделий,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</w:t>
      </w:r>
    </w:p>
    <w:p w:rsidR="000C4E3A" w:rsidRPr="00CC646F" w:rsidRDefault="000C4E3A" w:rsidP="00164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Единство материалов, формы и декора, конструктивных декоративных изобразительных элементов в произведениях художественных промыслов. </w:t>
      </w:r>
    </w:p>
    <w:p w:rsidR="00CC646F" w:rsidRPr="00CC646F" w:rsidRDefault="00CC646F" w:rsidP="00CC646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Раздел№3. </w:t>
      </w:r>
      <w:r w:rsidR="000C4E3A" w:rsidRPr="00CC64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</w:t>
      </w:r>
      <w:r w:rsidR="006A3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 - человек, общество, время </w:t>
      </w:r>
    </w:p>
    <w:p w:rsidR="00CC646F" w:rsidRPr="00CC646F" w:rsidRDefault="00CC646F" w:rsidP="00CC646F">
      <w:pPr>
        <w:pStyle w:val="c32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  <w:r w:rsidRPr="00CC646F">
        <w:rPr>
          <w:rStyle w:val="c4"/>
          <w:color w:val="000000"/>
        </w:rPr>
        <w:t>Это одна из важнейших тем в понимании роли декоративных иску</w:t>
      </w:r>
      <w:proofErr w:type="gramStart"/>
      <w:r w:rsidRPr="00CC646F">
        <w:rPr>
          <w:rStyle w:val="c4"/>
          <w:color w:val="000000"/>
        </w:rPr>
        <w:t>сств в ж</w:t>
      </w:r>
      <w:proofErr w:type="gramEnd"/>
      <w:r w:rsidRPr="00CC646F">
        <w:rPr>
          <w:rStyle w:val="c4"/>
          <w:color w:val="000000"/>
        </w:rPr>
        <w:t>изни общества в целом и каждого человека в отдельности.</w:t>
      </w:r>
    </w:p>
    <w:p w:rsidR="00CC646F" w:rsidRPr="00CC646F" w:rsidRDefault="00CC646F" w:rsidP="00CC646F">
      <w:pPr>
        <w:pStyle w:val="c19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  <w:r w:rsidRPr="00CC646F">
        <w:rPr>
          <w:rStyle w:val="c4"/>
          <w:color w:val="000000"/>
        </w:rPr>
        <w:t>Осознание роли искусства украшения в формировании каждого человека и любого человеческого коллектива необходимо для грамотного использования в своей жизни предметов декоративного искусства.</w:t>
      </w:r>
    </w:p>
    <w:p w:rsidR="00CC646F" w:rsidRPr="00CC646F" w:rsidRDefault="00CC646F" w:rsidP="00CC646F">
      <w:pPr>
        <w:pStyle w:val="c23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  <w:r w:rsidRPr="00CC646F">
        <w:rPr>
          <w:rStyle w:val="c4"/>
          <w:color w:val="000000"/>
        </w:rPr>
        <w:t xml:space="preserve">Беседа на </w:t>
      </w:r>
      <w:proofErr w:type="gramStart"/>
      <w:r w:rsidRPr="00CC646F">
        <w:rPr>
          <w:rStyle w:val="c4"/>
          <w:color w:val="000000"/>
        </w:rPr>
        <w:t>тему</w:t>
      </w:r>
      <w:proofErr w:type="gramEnd"/>
      <w:r w:rsidRPr="00CC646F">
        <w:rPr>
          <w:rStyle w:val="c4"/>
          <w:color w:val="000000"/>
        </w:rPr>
        <w:t xml:space="preserve"> «Какую роль играет декоративное искусство в организации общества, в регламентации норм жизни его членов, в различии людей по социальной принадлежности».</w:t>
      </w:r>
    </w:p>
    <w:p w:rsidR="00CC646F" w:rsidRPr="00CC646F" w:rsidRDefault="00CC646F" w:rsidP="00CC646F">
      <w:pPr>
        <w:pStyle w:val="c19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  <w:r w:rsidRPr="00CC646F">
        <w:rPr>
          <w:rStyle w:val="c4"/>
          <w:color w:val="000000"/>
        </w:rPr>
        <w:t>Все предметы декоративного искусства несут на себе печать определенных человеческих отношений. Украсить — значит наполнить вещь общественно значимым смыслом, определить роль </w:t>
      </w:r>
      <w:r w:rsidRPr="00CC646F">
        <w:rPr>
          <w:rStyle w:val="c0"/>
          <w:b/>
          <w:bCs/>
          <w:color w:val="000000"/>
        </w:rPr>
        <w:t>ее </w:t>
      </w:r>
      <w:r w:rsidRPr="00CC646F">
        <w:rPr>
          <w:rStyle w:val="c4"/>
          <w:color w:val="000000"/>
        </w:rPr>
        <w:t>хозяина. Эта роль сказывается на всем образном строе вещи.</w:t>
      </w:r>
    </w:p>
    <w:p w:rsidR="00CC646F" w:rsidRPr="00CC646F" w:rsidRDefault="00CC646F" w:rsidP="00CC646F">
      <w:pPr>
        <w:pStyle w:val="c35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  <w:r w:rsidRPr="00CC646F">
        <w:rPr>
          <w:rStyle w:val="c4"/>
          <w:color w:val="000000"/>
        </w:rPr>
        <w:t>Эту тему предлагается раскрыть на примерах роли декоративного искусства в Древнем Египте. Подчеркивание власти, могущества, знатности египетских фараонов с помощью декоративного искусства. Символика украшений Древнего Египта, их связь с мировоззрением египтян. Символика цвета в украшениях. Отличие одежд высших и низших сословий общества.</w:t>
      </w:r>
    </w:p>
    <w:p w:rsidR="00CC646F" w:rsidRPr="00CC646F" w:rsidRDefault="00CC646F" w:rsidP="00CC646F">
      <w:pPr>
        <w:pStyle w:val="c35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  <w:r w:rsidRPr="00CC646F">
        <w:rPr>
          <w:rStyle w:val="c4"/>
          <w:color w:val="000000"/>
        </w:rPr>
        <w:t xml:space="preserve">Одежда, костюм не только служат практическим целям, они  и являются особым знаком — знаком положения человека в обществе и его намерений, т. е. его роли. Эту тему предлагается </w:t>
      </w:r>
      <w:r w:rsidRPr="00CC646F">
        <w:rPr>
          <w:rStyle w:val="c4"/>
          <w:color w:val="000000"/>
        </w:rPr>
        <w:lastRenderedPageBreak/>
        <w:t>раскрыть на материале декоративного искусства Древнего Китая (где была очень строгая регламентация в одежде людей разных сословий) и декоративного искусства Западной Европы XVII века (эпоха барокко).</w:t>
      </w:r>
    </w:p>
    <w:p w:rsidR="00CC646F" w:rsidRPr="00CC646F" w:rsidRDefault="00CC646F" w:rsidP="00CC646F">
      <w:pPr>
        <w:pStyle w:val="c23"/>
        <w:shd w:val="clear" w:color="auto" w:fill="FFFFFF"/>
        <w:spacing w:before="0" w:beforeAutospacing="0" w:after="0" w:afterAutospacing="0"/>
        <w:ind w:left="-142" w:right="140"/>
        <w:rPr>
          <w:rStyle w:val="c4"/>
          <w:color w:val="000000"/>
        </w:rPr>
      </w:pPr>
      <w:r w:rsidRPr="00CC646F">
        <w:rPr>
          <w:rStyle w:val="c4"/>
          <w:color w:val="000000"/>
        </w:rPr>
        <w:t>Декоративность, орнаментальность, изобразительная условность искусства геральдики. Герб возник как знак достоинств его владельца, символ чести рода. Сегодня это отличительный знак любого человеческого сообщества — государства, страны, города, партии, фирмы, символизирующий отличие от других общностей, объединений.</w:t>
      </w:r>
    </w:p>
    <w:p w:rsidR="00CC646F" w:rsidRPr="00CC646F" w:rsidRDefault="00CC646F" w:rsidP="00CC646F">
      <w:pPr>
        <w:pStyle w:val="c23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</w:p>
    <w:p w:rsidR="00CC646F" w:rsidRPr="00CC646F" w:rsidRDefault="00CC646F" w:rsidP="00CC646F">
      <w:pPr>
        <w:pStyle w:val="c64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  <w:r w:rsidRPr="00CC646F">
        <w:rPr>
          <w:rStyle w:val="c0"/>
          <w:b/>
          <w:bCs/>
          <w:color w:val="000000"/>
        </w:rPr>
        <w:t xml:space="preserve">Раздел </w:t>
      </w:r>
      <w:r w:rsidR="00890E1E">
        <w:rPr>
          <w:rStyle w:val="c0"/>
          <w:b/>
          <w:bCs/>
          <w:color w:val="000000"/>
        </w:rPr>
        <w:t>4 Д</w:t>
      </w:r>
      <w:r w:rsidR="00890E1E" w:rsidRPr="00CC646F">
        <w:rPr>
          <w:rStyle w:val="c0"/>
          <w:b/>
          <w:bCs/>
          <w:color w:val="000000"/>
        </w:rPr>
        <w:t>екоративное искусство</w:t>
      </w:r>
    </w:p>
    <w:p w:rsidR="00CC646F" w:rsidRPr="00CC646F" w:rsidRDefault="006A3D13" w:rsidP="00CC646F">
      <w:pPr>
        <w:pStyle w:val="c35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  <w:r>
        <w:rPr>
          <w:rStyle w:val="c0"/>
          <w:b/>
          <w:bCs/>
          <w:color w:val="000000"/>
        </w:rPr>
        <w:t xml:space="preserve"> в современном мире </w:t>
      </w:r>
    </w:p>
    <w:p w:rsidR="00487832" w:rsidRDefault="00CC646F" w:rsidP="004A4BF9">
      <w:pPr>
        <w:pStyle w:val="c70"/>
        <w:shd w:val="clear" w:color="auto" w:fill="FFFFFF"/>
        <w:spacing w:before="0" w:beforeAutospacing="0" w:after="0" w:afterAutospacing="0"/>
        <w:ind w:left="-142" w:right="140"/>
        <w:rPr>
          <w:rStyle w:val="c4"/>
          <w:color w:val="000000"/>
        </w:rPr>
      </w:pPr>
      <w:r w:rsidRPr="00CC646F">
        <w:rPr>
          <w:rStyle w:val="c4"/>
          <w:color w:val="000000"/>
        </w:rPr>
        <w:t>Знакомство с современным выставочным декоративно-прикладным искусством и создание коллективной работы в материале для украшения школы. Работа может быть сделана в любом материале и может осуществляться силами одного класса или параллелью классов, работающих по данной теме. Учитель выступает здесь в роли режиссера и главного художника</w:t>
      </w:r>
    </w:p>
    <w:p w:rsidR="004A4BF9" w:rsidRPr="004A4BF9" w:rsidRDefault="004A4BF9" w:rsidP="004A4BF9">
      <w:pPr>
        <w:pStyle w:val="c70"/>
        <w:shd w:val="clear" w:color="auto" w:fill="FFFFFF"/>
        <w:spacing w:before="0" w:beforeAutospacing="0" w:after="0" w:afterAutospacing="0"/>
        <w:ind w:left="-142" w:right="140"/>
        <w:rPr>
          <w:rFonts w:ascii="Arial" w:hAnsi="Arial" w:cs="Arial"/>
          <w:color w:val="000000"/>
        </w:rPr>
      </w:pPr>
    </w:p>
    <w:p w:rsidR="000C4E3A" w:rsidRPr="004A4BF9" w:rsidRDefault="004A4BF9" w:rsidP="004A4B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A4BF9">
        <w:rPr>
          <w:rFonts w:ascii="Times New Roman" w:hAnsi="Times New Roman" w:cs="Times New Roman"/>
          <w:b/>
          <w:sz w:val="24"/>
          <w:szCs w:val="24"/>
        </w:rPr>
        <w:t xml:space="preserve"> 6 класс</w:t>
      </w:r>
    </w:p>
    <w:p w:rsidR="000C4E3A" w:rsidRPr="00CC646F" w:rsidRDefault="009A7F16" w:rsidP="00164B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№1. </w:t>
      </w:r>
      <w:r w:rsidR="000C4E3A" w:rsidRPr="00CC646F">
        <w:rPr>
          <w:rFonts w:ascii="Times New Roman" w:hAnsi="Times New Roman" w:cs="Times New Roman"/>
          <w:b/>
          <w:sz w:val="24"/>
          <w:szCs w:val="24"/>
        </w:rPr>
        <w:t>Виды изобразительного искусства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 и основы образного языка 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 xml:space="preserve">Основы представлений о языке изобразительного искусства. Все элементы и средства этого языка служат для передачи значимых смыслов, является изобразительным способом выражения содержания. Художник, изображая видимый мир, рассказывает о своем восприятии жизни, а зритель при сформированных зрительских умениях понимает произведения искусства </w:t>
      </w:r>
      <w:r w:rsidR="00890E1E" w:rsidRPr="00CC646F">
        <w:rPr>
          <w:rFonts w:ascii="Times New Roman" w:hAnsi="Times New Roman" w:cs="Times New Roman"/>
          <w:sz w:val="24"/>
          <w:szCs w:val="24"/>
        </w:rPr>
        <w:t>через сопереживание</w:t>
      </w:r>
      <w:r w:rsidRPr="00CC646F">
        <w:rPr>
          <w:rFonts w:ascii="Times New Roman" w:hAnsi="Times New Roman" w:cs="Times New Roman"/>
          <w:sz w:val="24"/>
          <w:szCs w:val="24"/>
        </w:rPr>
        <w:t xml:space="preserve"> его образному содержанию.</w:t>
      </w:r>
    </w:p>
    <w:p w:rsidR="000C4E3A" w:rsidRPr="00CC646F" w:rsidRDefault="009A7F16" w:rsidP="00164B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№2. </w:t>
      </w:r>
      <w:r w:rsidR="000C4E3A" w:rsidRPr="00CC646F">
        <w:rPr>
          <w:rFonts w:ascii="Times New Roman" w:hAnsi="Times New Roman" w:cs="Times New Roman"/>
          <w:b/>
          <w:sz w:val="24"/>
          <w:szCs w:val="24"/>
        </w:rPr>
        <w:t>М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ир наших вещей. Натюрморт 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История развития жанра "натюрморт" в контексте развития художественной культуры.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Натюрморт как отражение мировоззрения художника, живущего в определенное время, и как творческая лаборатория художника.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Особенности выражения содержания натюрморта в графике и живописи.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Художественно-выразительные средства изображения предметного мира (композиция, перспектива, объем, форма, свет).</w:t>
      </w:r>
    </w:p>
    <w:p w:rsidR="000C4E3A" w:rsidRPr="00CC646F" w:rsidRDefault="009A7F16" w:rsidP="00164B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Раздел№3. </w:t>
      </w:r>
      <w:r w:rsidR="000C4E3A" w:rsidRPr="00CC646F">
        <w:rPr>
          <w:rFonts w:ascii="Times New Roman" w:hAnsi="Times New Roman" w:cs="Times New Roman"/>
          <w:b/>
          <w:sz w:val="24"/>
          <w:szCs w:val="24"/>
        </w:rPr>
        <w:t>Вг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лядываясь в человека. Портрет 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 xml:space="preserve">Приобщение к культурному наследию человечества через знакомство с искусством портрета разных эпох. Содержание портрета – интерес к личности, наделенной индивидуальными качествами. Сходство </w:t>
      </w:r>
      <w:proofErr w:type="gramStart"/>
      <w:r w:rsidRPr="00CC646F">
        <w:rPr>
          <w:rFonts w:ascii="Times New Roman" w:hAnsi="Times New Roman" w:cs="Times New Roman"/>
          <w:sz w:val="24"/>
          <w:szCs w:val="24"/>
        </w:rPr>
        <w:t>портретируемого</w:t>
      </w:r>
      <w:proofErr w:type="gramEnd"/>
      <w:r w:rsidRPr="00CC646F">
        <w:rPr>
          <w:rFonts w:ascii="Times New Roman" w:hAnsi="Times New Roman" w:cs="Times New Roman"/>
          <w:sz w:val="24"/>
          <w:szCs w:val="24"/>
        </w:rPr>
        <w:t xml:space="preserve"> внешнее и внутреннее.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Художественно-выразительные средства портрета (композиция, ритм, форма, линия, объем, свет).</w:t>
      </w:r>
    </w:p>
    <w:p w:rsidR="000C4E3A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Портрет как способ наблюдения человека и понимания его.</w:t>
      </w:r>
    </w:p>
    <w:p w:rsidR="009A7F16" w:rsidRDefault="009A7F16" w:rsidP="00164B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7F16" w:rsidRPr="009A7F16" w:rsidRDefault="009A7F16" w:rsidP="00164B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№4. </w:t>
      </w:r>
      <w:r w:rsidRPr="009A7F16">
        <w:rPr>
          <w:rFonts w:ascii="Times New Roman" w:hAnsi="Times New Roman" w:cs="Times New Roman"/>
          <w:b/>
          <w:sz w:val="24"/>
          <w:szCs w:val="24"/>
        </w:rPr>
        <w:t>Человек и Пространство. Пейзаж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7F16" w:rsidRPr="009A7F16" w:rsidRDefault="009A7F16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F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Предмет изображения и картина мира в изобразительном искусстве. Изменения видения мира в разные эпохи. Жанры в изобразительном искусстве. Портрет. Натюрморт. Пейзаж. Тематическая картина: бытовой и исторический жанры.</w:t>
      </w:r>
    </w:p>
    <w:p w:rsidR="00AD1037" w:rsidRPr="00CC646F" w:rsidRDefault="00AD1037" w:rsidP="0048783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D1037" w:rsidRPr="00DF57FE" w:rsidRDefault="00487832" w:rsidP="00DF57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646F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646F">
        <w:rPr>
          <w:rFonts w:ascii="Times New Roman" w:hAnsi="Times New Roman" w:cs="Times New Roman"/>
          <w:b/>
          <w:sz w:val="24"/>
          <w:szCs w:val="24"/>
        </w:rPr>
        <w:t>Изображение фиг</w:t>
      </w:r>
      <w:r w:rsidR="009A7F16">
        <w:rPr>
          <w:rFonts w:ascii="Times New Roman" w:hAnsi="Times New Roman" w:cs="Times New Roman"/>
          <w:b/>
          <w:sz w:val="24"/>
          <w:szCs w:val="24"/>
        </w:rPr>
        <w:t>уры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 человека и образ человека 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Изображение человека в графике, живописи, скульптуре. Пропорции строения фигуры человека. Изображение человека в истории искусства разных эпох. Образ человека в европейском и русском искусстве в современном мире.</w:t>
      </w:r>
    </w:p>
    <w:p w:rsidR="000C4E3A" w:rsidRPr="00CC646F" w:rsidRDefault="009A7F16" w:rsidP="00164B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Поэзия по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вседневности 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Изображения обыденной жизни людей в истории искусства.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lastRenderedPageBreak/>
        <w:t>Бытовой жанр в изобразительном искусстве и его значения в понимании истории человечества и современной жизни человека. Выражение мировоззрения и общественных идеалов в изображении повседневной жизни в искусстве разных эпох и народов. Поэзия понимания мира и себя в этом мире.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Углубление и развитие композиционного мышления: представления о целостности композиции, об образных возможностях изобразительного искусства и особенностях его метафорического строя.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Развитие наблюдательности и интереса к жизни людей, образного видения обыденных сюжетов окружающей повседневной жизни.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Знакомство с классическими произведениями, составляющими золотой фонд мирового и отечественного искусства.</w:t>
      </w:r>
    </w:p>
    <w:p w:rsidR="000C4E3A" w:rsidRPr="00CC646F" w:rsidRDefault="009A7F16" w:rsidP="00164B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Великие т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емы жизни 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Историческая тема в искусстве как изображение наиболее значительных событий в жизни общества.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Мифологические библейские темы в искусстве и их особое значение в развитии самосознания общества.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Тематическая картина как обобщенный целостный образ, как результат наблюдений и размышлений художника над жизнью.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Историческая картина в европейском и русском  искусстве. Значение исторической картины в становлении национального самосознания.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Монументальная скульптура и образ истории народа. Место и роль картины в искусстве ХХ века. Проблемы современного развития изобразительного искусства.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C646F">
        <w:rPr>
          <w:rFonts w:ascii="Times New Roman" w:hAnsi="Times New Roman" w:cs="Times New Roman"/>
          <w:b/>
          <w:sz w:val="24"/>
          <w:szCs w:val="24"/>
        </w:rPr>
        <w:t>Реальность жиз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ни и художественный образ 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Обобщение и систематизация полученных знаний и представлений об искусстве. Главная задача обучения искусству - живое эмоциональное глубокое восприятие произведений изобразительного искусства ради нового понимания и богатого переживания жизни.</w:t>
      </w:r>
    </w:p>
    <w:p w:rsidR="000C4E3A" w:rsidRPr="00CC646F" w:rsidRDefault="000C4E3A" w:rsidP="00164B5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>Создание коллективных или индивидуальных творческих проектов.</w:t>
      </w:r>
    </w:p>
    <w:p w:rsidR="002C30F7" w:rsidRPr="00CC646F" w:rsidRDefault="002C30F7" w:rsidP="00164B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57FE" w:rsidRPr="00DF57FE" w:rsidRDefault="00DF57FE" w:rsidP="00DF57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57FE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DF57F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0C4E3A" w:rsidRPr="006A3D13" w:rsidRDefault="000C4E3A" w:rsidP="006A3D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57FE">
        <w:rPr>
          <w:rFonts w:ascii="Times New Roman" w:hAnsi="Times New Roman" w:cs="Times New Roman"/>
          <w:b/>
          <w:sz w:val="24"/>
          <w:szCs w:val="24"/>
        </w:rPr>
        <w:t xml:space="preserve">Тематическое </w:t>
      </w:r>
      <w:r w:rsidR="00DF57FE" w:rsidRPr="00DF57FE">
        <w:rPr>
          <w:rFonts w:ascii="Times New Roman" w:hAnsi="Times New Roman" w:cs="Times New Roman"/>
          <w:b/>
          <w:sz w:val="24"/>
          <w:szCs w:val="24"/>
        </w:rPr>
        <w:t>планирование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7FE" w:rsidRPr="006A3D13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p w:rsidR="000C4E3A" w:rsidRPr="00CC646F" w:rsidRDefault="000C4E3A" w:rsidP="00164B5B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2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7654"/>
        <w:gridCol w:w="1560"/>
      </w:tblGrid>
      <w:tr w:rsidR="000C4E3A" w:rsidRPr="00CC646F" w:rsidTr="003B302E">
        <w:trPr>
          <w:trHeight w:val="185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0C4E3A" w:rsidRPr="00CC646F" w:rsidTr="003B302E">
        <w:trPr>
          <w:trHeight w:val="31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фигуры </w:t>
            </w:r>
            <w:r w:rsidR="009A7F16">
              <w:rPr>
                <w:rFonts w:ascii="Times New Roman" w:hAnsi="Times New Roman" w:cs="Times New Roman"/>
                <w:sz w:val="24"/>
                <w:szCs w:val="24"/>
              </w:rPr>
              <w:t xml:space="preserve">человека и образ человека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C4E3A" w:rsidRPr="00CC646F" w:rsidRDefault="009A7F16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4E3A" w:rsidRPr="00CC646F" w:rsidTr="003B302E">
        <w:trPr>
          <w:trHeight w:val="213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9A7F16" w:rsidP="00164B5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Поэзия повседневности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C4E3A" w:rsidRPr="00CC646F" w:rsidRDefault="009A7F16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4E3A" w:rsidRPr="00CC646F" w:rsidTr="003B302E">
        <w:trPr>
          <w:trHeight w:val="31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9A7F16" w:rsidP="00164B5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Великие темы жизни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C4E3A" w:rsidRPr="00CC646F" w:rsidRDefault="009A7F16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C4E3A" w:rsidRPr="00CC646F" w:rsidTr="003B302E">
        <w:trPr>
          <w:trHeight w:val="360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sz w:val="24"/>
                <w:szCs w:val="24"/>
              </w:rPr>
              <w:t>Реальность</w:t>
            </w:r>
            <w:r w:rsidR="009A7F16">
              <w:rPr>
                <w:rFonts w:ascii="Times New Roman" w:hAnsi="Times New Roman" w:cs="Times New Roman"/>
                <w:sz w:val="24"/>
                <w:szCs w:val="24"/>
              </w:rPr>
              <w:t xml:space="preserve"> жизни и художественный образ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C4E3A" w:rsidRPr="00CC646F" w:rsidTr="003B302E">
        <w:trPr>
          <w:trHeight w:val="315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0C4E3A" w:rsidRPr="00CC646F" w:rsidRDefault="000C4E3A" w:rsidP="00164B5B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46F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0C4E3A" w:rsidRPr="00CC646F" w:rsidRDefault="009A7F16" w:rsidP="00164B5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3227D0" w:rsidRPr="00CC646F" w:rsidRDefault="003227D0" w:rsidP="00164B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27D0" w:rsidRPr="00CC646F" w:rsidRDefault="003227D0" w:rsidP="00164B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BF9" w:rsidRPr="00DF57FE" w:rsidRDefault="004A4BF9" w:rsidP="00DF57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57F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F57FE">
        <w:rPr>
          <w:rFonts w:ascii="Times New Roman" w:hAnsi="Times New Roman" w:cs="Times New Roman"/>
          <w:b/>
          <w:sz w:val="24"/>
          <w:szCs w:val="24"/>
        </w:rPr>
        <w:t xml:space="preserve">6 класса </w:t>
      </w:r>
      <w:r w:rsidRPr="00DF57F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A4BF9" w:rsidRPr="00CC646F" w:rsidRDefault="004A4BF9" w:rsidP="004A4BF9">
      <w:pPr>
        <w:pStyle w:val="a4"/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2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7654"/>
        <w:gridCol w:w="1560"/>
      </w:tblGrid>
      <w:tr w:rsidR="004A4BF9" w:rsidRPr="009A7F16" w:rsidTr="00BC4474">
        <w:trPr>
          <w:trHeight w:val="185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4A4BF9" w:rsidRPr="009A7F16" w:rsidTr="00BC4474">
        <w:trPr>
          <w:trHeight w:val="31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4BF9" w:rsidRPr="009A7F16" w:rsidTr="00BC4474">
        <w:trPr>
          <w:trHeight w:val="213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Мир наших вещей. Натюрморт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4BF9" w:rsidRPr="009A7F16" w:rsidTr="00BC4474">
        <w:trPr>
          <w:trHeight w:val="31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Вглядываясь в человека. Портрет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A4BF9" w:rsidRPr="009A7F16" w:rsidTr="00BC4474">
        <w:trPr>
          <w:trHeight w:val="31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Человек и Пространство. Пейзаж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A4BF9" w:rsidRPr="009A7F16" w:rsidTr="00BC4474">
        <w:trPr>
          <w:trHeight w:val="315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4A4BF9" w:rsidRPr="009A7F16" w:rsidRDefault="004A4BF9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7FE" w:rsidRPr="00DF57FE" w:rsidRDefault="00DF57FE" w:rsidP="00DF57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57FE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6A3D1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7 класса </w:t>
      </w:r>
      <w:r w:rsidRPr="00DF57F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7654"/>
        <w:gridCol w:w="1560"/>
      </w:tblGrid>
      <w:tr w:rsidR="00DF57FE" w:rsidRPr="009A7F16" w:rsidTr="00BC4474">
        <w:trPr>
          <w:trHeight w:val="185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</w:tr>
      <w:tr w:rsidR="00DF57FE" w:rsidRPr="009A7F16" w:rsidTr="00BC4474">
        <w:trPr>
          <w:trHeight w:val="31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F57FE" w:rsidRPr="009A7F16" w:rsidTr="00BC4474">
        <w:trPr>
          <w:trHeight w:val="213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Мир наших вещей. Натюрморт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F57FE" w:rsidRPr="009A7F16" w:rsidTr="00BC4474">
        <w:trPr>
          <w:trHeight w:val="31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 xml:space="preserve">Вглядываясь в человека. Портрет 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57FE" w:rsidRPr="009A7F16" w:rsidTr="00BC4474">
        <w:trPr>
          <w:trHeight w:val="312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Человек и Пространство. Пейзаж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F57FE" w:rsidRPr="009A7F16" w:rsidTr="00BC4474">
        <w:trPr>
          <w:trHeight w:val="315"/>
          <w:tblCellSpacing w:w="0" w:type="dxa"/>
        </w:trPr>
        <w:tc>
          <w:tcPr>
            <w:tcW w:w="5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DF57FE" w:rsidRPr="009A7F16" w:rsidRDefault="00DF57FE" w:rsidP="00BC447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F1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DF57FE" w:rsidRPr="00CC646F" w:rsidRDefault="00DF57FE" w:rsidP="00DF5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7FE" w:rsidRPr="00CC646F" w:rsidRDefault="00DF57FE" w:rsidP="00DF5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57FE" w:rsidRPr="00CC646F" w:rsidRDefault="00DF57FE" w:rsidP="00DF57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27D0" w:rsidRPr="00CC646F" w:rsidRDefault="003227D0" w:rsidP="003274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646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sectPr w:rsidR="003227D0" w:rsidRPr="00CC646F" w:rsidSect="00890E1E">
      <w:pgSz w:w="11906" w:h="16838"/>
      <w:pgMar w:top="709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777" w:rsidRDefault="00753777" w:rsidP="00B42E08">
      <w:pPr>
        <w:spacing w:after="0" w:line="240" w:lineRule="auto"/>
      </w:pPr>
      <w:r>
        <w:separator/>
      </w:r>
    </w:p>
  </w:endnote>
  <w:endnote w:type="continuationSeparator" w:id="0">
    <w:p w:rsidR="00753777" w:rsidRDefault="00753777" w:rsidP="00B42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777" w:rsidRDefault="00753777" w:rsidP="00B42E08">
      <w:pPr>
        <w:spacing w:after="0" w:line="240" w:lineRule="auto"/>
      </w:pPr>
      <w:r>
        <w:separator/>
      </w:r>
    </w:p>
  </w:footnote>
  <w:footnote w:type="continuationSeparator" w:id="0">
    <w:p w:rsidR="00753777" w:rsidRDefault="00753777" w:rsidP="00B42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509"/>
    <w:multiLevelType w:val="hybridMultilevel"/>
    <w:tmpl w:val="0F4E694A"/>
    <w:lvl w:ilvl="0" w:tplc="2474E87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>
    <w:nsid w:val="062436AF"/>
    <w:multiLevelType w:val="hybridMultilevel"/>
    <w:tmpl w:val="463E0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32DCB"/>
    <w:multiLevelType w:val="hybridMultilevel"/>
    <w:tmpl w:val="EFC88544"/>
    <w:lvl w:ilvl="0" w:tplc="2474E87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>
    <w:nsid w:val="0B8C350F"/>
    <w:multiLevelType w:val="hybridMultilevel"/>
    <w:tmpl w:val="25766E14"/>
    <w:lvl w:ilvl="0" w:tplc="AF248FFC">
      <w:start w:val="1"/>
      <w:numFmt w:val="decimal"/>
      <w:lvlText w:val="%1.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4">
    <w:nsid w:val="0C485FF4"/>
    <w:multiLevelType w:val="hybridMultilevel"/>
    <w:tmpl w:val="AC4C5B04"/>
    <w:lvl w:ilvl="0" w:tplc="405EEAD6">
      <w:numFmt w:val="bullet"/>
      <w:lvlText w:val=""/>
      <w:lvlJc w:val="left"/>
      <w:pPr>
        <w:ind w:left="286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B8CCFA8">
      <w:numFmt w:val="bullet"/>
      <w:lvlText w:val="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04D81A22">
      <w:numFmt w:val="bullet"/>
      <w:lvlText w:val="•"/>
      <w:lvlJc w:val="left"/>
      <w:pPr>
        <w:ind w:left="480" w:hanging="286"/>
      </w:pPr>
      <w:rPr>
        <w:rFonts w:hint="default"/>
      </w:rPr>
    </w:lvl>
    <w:lvl w:ilvl="3" w:tplc="D4A2EA28">
      <w:numFmt w:val="bullet"/>
      <w:lvlText w:val="•"/>
      <w:lvlJc w:val="left"/>
      <w:pPr>
        <w:ind w:left="840" w:hanging="286"/>
      </w:pPr>
      <w:rPr>
        <w:rFonts w:hint="default"/>
      </w:rPr>
    </w:lvl>
    <w:lvl w:ilvl="4" w:tplc="80ACC638">
      <w:numFmt w:val="bullet"/>
      <w:lvlText w:val="•"/>
      <w:lvlJc w:val="left"/>
      <w:pPr>
        <w:ind w:left="2108" w:hanging="286"/>
      </w:pPr>
      <w:rPr>
        <w:rFonts w:hint="default"/>
      </w:rPr>
    </w:lvl>
    <w:lvl w:ilvl="5" w:tplc="D14017E2">
      <w:numFmt w:val="bullet"/>
      <w:lvlText w:val="•"/>
      <w:lvlJc w:val="left"/>
      <w:pPr>
        <w:ind w:left="3376" w:hanging="286"/>
      </w:pPr>
      <w:rPr>
        <w:rFonts w:hint="default"/>
      </w:rPr>
    </w:lvl>
    <w:lvl w:ilvl="6" w:tplc="88C8DD72">
      <w:numFmt w:val="bullet"/>
      <w:lvlText w:val="•"/>
      <w:lvlJc w:val="left"/>
      <w:pPr>
        <w:ind w:left="4644" w:hanging="286"/>
      </w:pPr>
      <w:rPr>
        <w:rFonts w:hint="default"/>
      </w:rPr>
    </w:lvl>
    <w:lvl w:ilvl="7" w:tplc="F38E57EC">
      <w:numFmt w:val="bullet"/>
      <w:lvlText w:val="•"/>
      <w:lvlJc w:val="left"/>
      <w:pPr>
        <w:ind w:left="5913" w:hanging="286"/>
      </w:pPr>
      <w:rPr>
        <w:rFonts w:hint="default"/>
      </w:rPr>
    </w:lvl>
    <w:lvl w:ilvl="8" w:tplc="50CC1116">
      <w:numFmt w:val="bullet"/>
      <w:lvlText w:val="•"/>
      <w:lvlJc w:val="left"/>
      <w:pPr>
        <w:ind w:left="7181" w:hanging="286"/>
      </w:pPr>
      <w:rPr>
        <w:rFonts w:hint="default"/>
      </w:rPr>
    </w:lvl>
  </w:abstractNum>
  <w:abstractNum w:abstractNumId="5">
    <w:nsid w:val="15591C1E"/>
    <w:multiLevelType w:val="hybridMultilevel"/>
    <w:tmpl w:val="B7221CAE"/>
    <w:lvl w:ilvl="0" w:tplc="B52C03F0">
      <w:numFmt w:val="bullet"/>
      <w:lvlText w:val="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5384597A">
      <w:numFmt w:val="bullet"/>
      <w:lvlText w:val="•"/>
      <w:lvlJc w:val="left"/>
      <w:pPr>
        <w:ind w:left="1150" w:hanging="286"/>
      </w:pPr>
      <w:rPr>
        <w:rFonts w:hint="default"/>
      </w:rPr>
    </w:lvl>
    <w:lvl w:ilvl="2" w:tplc="0A8E6568">
      <w:numFmt w:val="bullet"/>
      <w:lvlText w:val="•"/>
      <w:lvlJc w:val="left"/>
      <w:pPr>
        <w:ind w:left="2181" w:hanging="286"/>
      </w:pPr>
      <w:rPr>
        <w:rFonts w:hint="default"/>
      </w:rPr>
    </w:lvl>
    <w:lvl w:ilvl="3" w:tplc="E22E98AE">
      <w:numFmt w:val="bullet"/>
      <w:lvlText w:val="•"/>
      <w:lvlJc w:val="left"/>
      <w:pPr>
        <w:ind w:left="3211" w:hanging="286"/>
      </w:pPr>
      <w:rPr>
        <w:rFonts w:hint="default"/>
      </w:rPr>
    </w:lvl>
    <w:lvl w:ilvl="4" w:tplc="F34E85B6">
      <w:numFmt w:val="bullet"/>
      <w:lvlText w:val="•"/>
      <w:lvlJc w:val="left"/>
      <w:pPr>
        <w:ind w:left="4242" w:hanging="286"/>
      </w:pPr>
      <w:rPr>
        <w:rFonts w:hint="default"/>
      </w:rPr>
    </w:lvl>
    <w:lvl w:ilvl="5" w:tplc="FD80A460">
      <w:numFmt w:val="bullet"/>
      <w:lvlText w:val="•"/>
      <w:lvlJc w:val="left"/>
      <w:pPr>
        <w:ind w:left="5273" w:hanging="286"/>
      </w:pPr>
      <w:rPr>
        <w:rFonts w:hint="default"/>
      </w:rPr>
    </w:lvl>
    <w:lvl w:ilvl="6" w:tplc="A0CA0ECC"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2082A24E">
      <w:numFmt w:val="bullet"/>
      <w:lvlText w:val="•"/>
      <w:lvlJc w:val="left"/>
      <w:pPr>
        <w:ind w:left="7334" w:hanging="286"/>
      </w:pPr>
      <w:rPr>
        <w:rFonts w:hint="default"/>
      </w:rPr>
    </w:lvl>
    <w:lvl w:ilvl="8" w:tplc="F9945FF4">
      <w:numFmt w:val="bullet"/>
      <w:lvlText w:val="•"/>
      <w:lvlJc w:val="left"/>
      <w:pPr>
        <w:ind w:left="8365" w:hanging="286"/>
      </w:pPr>
      <w:rPr>
        <w:rFonts w:hint="default"/>
      </w:rPr>
    </w:lvl>
  </w:abstractNum>
  <w:abstractNum w:abstractNumId="6">
    <w:nsid w:val="1DD5252C"/>
    <w:multiLevelType w:val="hybridMultilevel"/>
    <w:tmpl w:val="B114E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503228"/>
    <w:multiLevelType w:val="hybridMultilevel"/>
    <w:tmpl w:val="A18293A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97708E"/>
    <w:multiLevelType w:val="hybridMultilevel"/>
    <w:tmpl w:val="51104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F6C01"/>
    <w:multiLevelType w:val="hybridMultilevel"/>
    <w:tmpl w:val="B114E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A43963"/>
    <w:multiLevelType w:val="hybridMultilevel"/>
    <w:tmpl w:val="29168F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0B3B8A"/>
    <w:multiLevelType w:val="hybridMultilevel"/>
    <w:tmpl w:val="F2D6C2F6"/>
    <w:lvl w:ilvl="0" w:tplc="C9960DF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B37054"/>
    <w:multiLevelType w:val="hybridMultilevel"/>
    <w:tmpl w:val="26B42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209E4"/>
    <w:multiLevelType w:val="hybridMultilevel"/>
    <w:tmpl w:val="53B4966C"/>
    <w:lvl w:ilvl="0" w:tplc="0E4CD6AC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62DC7"/>
    <w:multiLevelType w:val="hybridMultilevel"/>
    <w:tmpl w:val="AEC2D788"/>
    <w:lvl w:ilvl="0" w:tplc="2474E878">
      <w:start w:val="1"/>
      <w:numFmt w:val="bullet"/>
      <w:lvlText w:val="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5">
    <w:nsid w:val="37F6124F"/>
    <w:multiLevelType w:val="hybridMultilevel"/>
    <w:tmpl w:val="156EA132"/>
    <w:lvl w:ilvl="0" w:tplc="2474E87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6">
    <w:nsid w:val="3A731294"/>
    <w:multiLevelType w:val="hybridMultilevel"/>
    <w:tmpl w:val="82FC7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151C2E"/>
    <w:multiLevelType w:val="hybridMultilevel"/>
    <w:tmpl w:val="833ABE66"/>
    <w:lvl w:ilvl="0" w:tplc="2474E87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8">
    <w:nsid w:val="438F7B7E"/>
    <w:multiLevelType w:val="hybridMultilevel"/>
    <w:tmpl w:val="C304FE32"/>
    <w:lvl w:ilvl="0" w:tplc="2474E87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9">
    <w:nsid w:val="4D241FE5"/>
    <w:multiLevelType w:val="hybridMultilevel"/>
    <w:tmpl w:val="B114E5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5877A7"/>
    <w:multiLevelType w:val="hybridMultilevel"/>
    <w:tmpl w:val="443E83F6"/>
    <w:lvl w:ilvl="0" w:tplc="2474E87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1">
    <w:nsid w:val="50CF5D4D"/>
    <w:multiLevelType w:val="hybridMultilevel"/>
    <w:tmpl w:val="5B621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482A77"/>
    <w:multiLevelType w:val="hybridMultilevel"/>
    <w:tmpl w:val="E6620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C6063A"/>
    <w:multiLevelType w:val="hybridMultilevel"/>
    <w:tmpl w:val="574E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26620C"/>
    <w:multiLevelType w:val="hybridMultilevel"/>
    <w:tmpl w:val="7C12449C"/>
    <w:lvl w:ilvl="0" w:tplc="2474E878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5">
    <w:nsid w:val="65955863"/>
    <w:multiLevelType w:val="hybridMultilevel"/>
    <w:tmpl w:val="F8CE8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050859"/>
    <w:multiLevelType w:val="hybridMultilevel"/>
    <w:tmpl w:val="368C03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4D77A0"/>
    <w:multiLevelType w:val="hybridMultilevel"/>
    <w:tmpl w:val="F976EF80"/>
    <w:lvl w:ilvl="0" w:tplc="2474E878">
      <w:start w:val="1"/>
      <w:numFmt w:val="bullet"/>
      <w:lvlText w:val="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8">
    <w:nsid w:val="747463DE"/>
    <w:multiLevelType w:val="hybridMultilevel"/>
    <w:tmpl w:val="CB807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986810"/>
    <w:multiLevelType w:val="hybridMultilevel"/>
    <w:tmpl w:val="7A94E13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485C7A"/>
    <w:multiLevelType w:val="hybridMultilevel"/>
    <w:tmpl w:val="FB441D5E"/>
    <w:lvl w:ilvl="0" w:tplc="0356686A">
      <w:numFmt w:val="bullet"/>
      <w:lvlText w:val="–"/>
      <w:lvlJc w:val="left"/>
      <w:pPr>
        <w:ind w:left="112" w:hanging="181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</w:rPr>
    </w:lvl>
    <w:lvl w:ilvl="1" w:tplc="3D0ED376">
      <w:numFmt w:val="bullet"/>
      <w:lvlText w:val=""/>
      <w:lvlJc w:val="left"/>
      <w:pPr>
        <w:ind w:left="112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E7C87934">
      <w:numFmt w:val="bullet"/>
      <w:lvlText w:val="•"/>
      <w:lvlJc w:val="left"/>
      <w:pPr>
        <w:ind w:left="2181" w:hanging="286"/>
      </w:pPr>
      <w:rPr>
        <w:rFonts w:hint="default"/>
      </w:rPr>
    </w:lvl>
    <w:lvl w:ilvl="3" w:tplc="2B384754">
      <w:numFmt w:val="bullet"/>
      <w:lvlText w:val="•"/>
      <w:lvlJc w:val="left"/>
      <w:pPr>
        <w:ind w:left="3211" w:hanging="286"/>
      </w:pPr>
      <w:rPr>
        <w:rFonts w:hint="default"/>
      </w:rPr>
    </w:lvl>
    <w:lvl w:ilvl="4" w:tplc="D86418AC">
      <w:numFmt w:val="bullet"/>
      <w:lvlText w:val="•"/>
      <w:lvlJc w:val="left"/>
      <w:pPr>
        <w:ind w:left="4242" w:hanging="286"/>
      </w:pPr>
      <w:rPr>
        <w:rFonts w:hint="default"/>
      </w:rPr>
    </w:lvl>
    <w:lvl w:ilvl="5" w:tplc="D3B44AFC">
      <w:numFmt w:val="bullet"/>
      <w:lvlText w:val="•"/>
      <w:lvlJc w:val="left"/>
      <w:pPr>
        <w:ind w:left="5273" w:hanging="286"/>
      </w:pPr>
      <w:rPr>
        <w:rFonts w:hint="default"/>
      </w:rPr>
    </w:lvl>
    <w:lvl w:ilvl="6" w:tplc="F6B88BA4"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BD9459EC">
      <w:numFmt w:val="bullet"/>
      <w:lvlText w:val="•"/>
      <w:lvlJc w:val="left"/>
      <w:pPr>
        <w:ind w:left="7334" w:hanging="286"/>
      </w:pPr>
      <w:rPr>
        <w:rFonts w:hint="default"/>
      </w:rPr>
    </w:lvl>
    <w:lvl w:ilvl="8" w:tplc="4D728FE8">
      <w:numFmt w:val="bullet"/>
      <w:lvlText w:val="•"/>
      <w:lvlJc w:val="left"/>
      <w:pPr>
        <w:ind w:left="8365" w:hanging="286"/>
      </w:pPr>
      <w:rPr>
        <w:rFonts w:hint="default"/>
      </w:rPr>
    </w:lvl>
  </w:abstractNum>
  <w:abstractNum w:abstractNumId="31">
    <w:nsid w:val="7BDA2FCE"/>
    <w:multiLevelType w:val="hybridMultilevel"/>
    <w:tmpl w:val="FB28B8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D822E06"/>
    <w:multiLevelType w:val="hybridMultilevel"/>
    <w:tmpl w:val="2AEE6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C92643"/>
    <w:multiLevelType w:val="hybridMultilevel"/>
    <w:tmpl w:val="56DA5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26"/>
  </w:num>
  <w:num w:numId="4">
    <w:abstractNumId w:val="11"/>
  </w:num>
  <w:num w:numId="5">
    <w:abstractNumId w:val="10"/>
  </w:num>
  <w:num w:numId="6">
    <w:abstractNumId w:val="22"/>
  </w:num>
  <w:num w:numId="7">
    <w:abstractNumId w:val="16"/>
  </w:num>
  <w:num w:numId="8">
    <w:abstractNumId w:val="9"/>
  </w:num>
  <w:num w:numId="9">
    <w:abstractNumId w:val="6"/>
  </w:num>
  <w:num w:numId="10">
    <w:abstractNumId w:val="19"/>
  </w:num>
  <w:num w:numId="11">
    <w:abstractNumId w:val="33"/>
  </w:num>
  <w:num w:numId="12">
    <w:abstractNumId w:val="29"/>
  </w:num>
  <w:num w:numId="13">
    <w:abstractNumId w:val="28"/>
  </w:num>
  <w:num w:numId="14">
    <w:abstractNumId w:val="18"/>
  </w:num>
  <w:num w:numId="15">
    <w:abstractNumId w:val="0"/>
  </w:num>
  <w:num w:numId="16">
    <w:abstractNumId w:val="27"/>
  </w:num>
  <w:num w:numId="17">
    <w:abstractNumId w:val="17"/>
  </w:num>
  <w:num w:numId="18">
    <w:abstractNumId w:val="2"/>
  </w:num>
  <w:num w:numId="19">
    <w:abstractNumId w:val="15"/>
  </w:num>
  <w:num w:numId="20">
    <w:abstractNumId w:val="20"/>
  </w:num>
  <w:num w:numId="21">
    <w:abstractNumId w:val="24"/>
  </w:num>
  <w:num w:numId="22">
    <w:abstractNumId w:val="14"/>
  </w:num>
  <w:num w:numId="23">
    <w:abstractNumId w:val="32"/>
  </w:num>
  <w:num w:numId="24">
    <w:abstractNumId w:val="31"/>
  </w:num>
  <w:num w:numId="25">
    <w:abstractNumId w:val="7"/>
  </w:num>
  <w:num w:numId="26">
    <w:abstractNumId w:val="8"/>
  </w:num>
  <w:num w:numId="27">
    <w:abstractNumId w:val="1"/>
  </w:num>
  <w:num w:numId="28">
    <w:abstractNumId w:val="21"/>
  </w:num>
  <w:num w:numId="29">
    <w:abstractNumId w:val="4"/>
  </w:num>
  <w:num w:numId="30">
    <w:abstractNumId w:val="30"/>
  </w:num>
  <w:num w:numId="31">
    <w:abstractNumId w:val="5"/>
  </w:num>
  <w:num w:numId="32">
    <w:abstractNumId w:val="12"/>
  </w:num>
  <w:num w:numId="33">
    <w:abstractNumId w:val="13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9C"/>
    <w:rsid w:val="00002B72"/>
    <w:rsid w:val="0001744C"/>
    <w:rsid w:val="00036FFC"/>
    <w:rsid w:val="0006443B"/>
    <w:rsid w:val="00066325"/>
    <w:rsid w:val="000C2DD2"/>
    <w:rsid w:val="000C4E3A"/>
    <w:rsid w:val="000E5D41"/>
    <w:rsid w:val="00164B5B"/>
    <w:rsid w:val="0019677C"/>
    <w:rsid w:val="001A5877"/>
    <w:rsid w:val="001B376A"/>
    <w:rsid w:val="001C6700"/>
    <w:rsid w:val="00295044"/>
    <w:rsid w:val="002C30F7"/>
    <w:rsid w:val="002D79DA"/>
    <w:rsid w:val="002E1DFE"/>
    <w:rsid w:val="002F069E"/>
    <w:rsid w:val="003227D0"/>
    <w:rsid w:val="003274BA"/>
    <w:rsid w:val="003324F0"/>
    <w:rsid w:val="00333978"/>
    <w:rsid w:val="00377035"/>
    <w:rsid w:val="003925EC"/>
    <w:rsid w:val="003B6F48"/>
    <w:rsid w:val="003B7611"/>
    <w:rsid w:val="003D2C9C"/>
    <w:rsid w:val="00407547"/>
    <w:rsid w:val="00463CC1"/>
    <w:rsid w:val="00471282"/>
    <w:rsid w:val="0047273D"/>
    <w:rsid w:val="00487832"/>
    <w:rsid w:val="004A4BF9"/>
    <w:rsid w:val="004A4F65"/>
    <w:rsid w:val="0052239C"/>
    <w:rsid w:val="00527521"/>
    <w:rsid w:val="005347B6"/>
    <w:rsid w:val="005C4658"/>
    <w:rsid w:val="005F295D"/>
    <w:rsid w:val="005F451D"/>
    <w:rsid w:val="00621659"/>
    <w:rsid w:val="006239E3"/>
    <w:rsid w:val="00635758"/>
    <w:rsid w:val="00636F39"/>
    <w:rsid w:val="0063753A"/>
    <w:rsid w:val="00671EE9"/>
    <w:rsid w:val="00680135"/>
    <w:rsid w:val="00695B3D"/>
    <w:rsid w:val="006A3D13"/>
    <w:rsid w:val="006B2E44"/>
    <w:rsid w:val="006C6EEA"/>
    <w:rsid w:val="00722C6A"/>
    <w:rsid w:val="00725287"/>
    <w:rsid w:val="00744AAF"/>
    <w:rsid w:val="00753777"/>
    <w:rsid w:val="0078533D"/>
    <w:rsid w:val="007A32D1"/>
    <w:rsid w:val="007A6407"/>
    <w:rsid w:val="007B40F7"/>
    <w:rsid w:val="008311E8"/>
    <w:rsid w:val="0084738D"/>
    <w:rsid w:val="00847562"/>
    <w:rsid w:val="008612DB"/>
    <w:rsid w:val="00890E1E"/>
    <w:rsid w:val="009073F5"/>
    <w:rsid w:val="00955C9C"/>
    <w:rsid w:val="009A7F16"/>
    <w:rsid w:val="009C2CB5"/>
    <w:rsid w:val="00AD1037"/>
    <w:rsid w:val="00AE6785"/>
    <w:rsid w:val="00B42E08"/>
    <w:rsid w:val="00B4746E"/>
    <w:rsid w:val="00B52579"/>
    <w:rsid w:val="00BB6F23"/>
    <w:rsid w:val="00C1433E"/>
    <w:rsid w:val="00C370B4"/>
    <w:rsid w:val="00C526EF"/>
    <w:rsid w:val="00C75B28"/>
    <w:rsid w:val="00C76613"/>
    <w:rsid w:val="00C83182"/>
    <w:rsid w:val="00C8735F"/>
    <w:rsid w:val="00C94E3C"/>
    <w:rsid w:val="00CC486D"/>
    <w:rsid w:val="00CC646F"/>
    <w:rsid w:val="00D01ACC"/>
    <w:rsid w:val="00D0335D"/>
    <w:rsid w:val="00D12E8D"/>
    <w:rsid w:val="00D21272"/>
    <w:rsid w:val="00D26715"/>
    <w:rsid w:val="00D51BA2"/>
    <w:rsid w:val="00D52834"/>
    <w:rsid w:val="00D63235"/>
    <w:rsid w:val="00D8501D"/>
    <w:rsid w:val="00D85933"/>
    <w:rsid w:val="00DA3B34"/>
    <w:rsid w:val="00DC1B6D"/>
    <w:rsid w:val="00DC240A"/>
    <w:rsid w:val="00DC2D5A"/>
    <w:rsid w:val="00DC4874"/>
    <w:rsid w:val="00DE09D2"/>
    <w:rsid w:val="00DF57FE"/>
    <w:rsid w:val="00E45684"/>
    <w:rsid w:val="00E46B3E"/>
    <w:rsid w:val="00E50DE1"/>
    <w:rsid w:val="00EC0D08"/>
    <w:rsid w:val="00ED2F6F"/>
    <w:rsid w:val="00ED3636"/>
    <w:rsid w:val="00EE7FB6"/>
    <w:rsid w:val="00F263C0"/>
    <w:rsid w:val="00F37F08"/>
    <w:rsid w:val="00FA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13"/>
  </w:style>
  <w:style w:type="paragraph" w:styleId="1">
    <w:name w:val="heading 1"/>
    <w:basedOn w:val="a"/>
    <w:next w:val="a"/>
    <w:link w:val="10"/>
    <w:uiPriority w:val="9"/>
    <w:qFormat/>
    <w:rsid w:val="00FA0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6613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ED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A0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4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2E08"/>
  </w:style>
  <w:style w:type="paragraph" w:styleId="a7">
    <w:name w:val="footer"/>
    <w:basedOn w:val="a"/>
    <w:link w:val="a8"/>
    <w:uiPriority w:val="99"/>
    <w:unhideWhenUsed/>
    <w:rsid w:val="00B4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2E08"/>
  </w:style>
  <w:style w:type="paragraph" w:styleId="a9">
    <w:name w:val="Balloon Text"/>
    <w:basedOn w:val="a"/>
    <w:link w:val="aa"/>
    <w:uiPriority w:val="99"/>
    <w:semiHidden/>
    <w:unhideWhenUsed/>
    <w:rsid w:val="00471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1282"/>
    <w:rPr>
      <w:rFonts w:ascii="Tahoma" w:hAnsi="Tahoma" w:cs="Tahoma"/>
      <w:sz w:val="16"/>
      <w:szCs w:val="16"/>
    </w:rPr>
  </w:style>
  <w:style w:type="paragraph" w:customStyle="1" w:styleId="c35">
    <w:name w:val="c35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646F"/>
  </w:style>
  <w:style w:type="character" w:customStyle="1" w:styleId="c4">
    <w:name w:val="c4"/>
    <w:basedOn w:val="a0"/>
    <w:rsid w:val="00CC646F"/>
  </w:style>
  <w:style w:type="paragraph" w:customStyle="1" w:styleId="c32">
    <w:name w:val="c32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472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D7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D79DA"/>
  </w:style>
  <w:style w:type="paragraph" w:styleId="ac">
    <w:name w:val="No Spacing"/>
    <w:link w:val="ad"/>
    <w:uiPriority w:val="1"/>
    <w:qFormat/>
    <w:rsid w:val="00D63235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D6323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613"/>
  </w:style>
  <w:style w:type="paragraph" w:styleId="1">
    <w:name w:val="heading 1"/>
    <w:basedOn w:val="a"/>
    <w:next w:val="a"/>
    <w:link w:val="10"/>
    <w:uiPriority w:val="9"/>
    <w:qFormat/>
    <w:rsid w:val="00FA0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6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6613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ED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A0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4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2E08"/>
  </w:style>
  <w:style w:type="paragraph" w:styleId="a7">
    <w:name w:val="footer"/>
    <w:basedOn w:val="a"/>
    <w:link w:val="a8"/>
    <w:uiPriority w:val="99"/>
    <w:unhideWhenUsed/>
    <w:rsid w:val="00B42E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2E08"/>
  </w:style>
  <w:style w:type="paragraph" w:styleId="a9">
    <w:name w:val="Balloon Text"/>
    <w:basedOn w:val="a"/>
    <w:link w:val="aa"/>
    <w:uiPriority w:val="99"/>
    <w:semiHidden/>
    <w:unhideWhenUsed/>
    <w:rsid w:val="00471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71282"/>
    <w:rPr>
      <w:rFonts w:ascii="Tahoma" w:hAnsi="Tahoma" w:cs="Tahoma"/>
      <w:sz w:val="16"/>
      <w:szCs w:val="16"/>
    </w:rPr>
  </w:style>
  <w:style w:type="paragraph" w:customStyle="1" w:styleId="c35">
    <w:name w:val="c35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646F"/>
  </w:style>
  <w:style w:type="character" w:customStyle="1" w:styleId="c4">
    <w:name w:val="c4"/>
    <w:basedOn w:val="a0"/>
    <w:rsid w:val="00CC646F"/>
  </w:style>
  <w:style w:type="paragraph" w:customStyle="1" w:styleId="c32">
    <w:name w:val="c32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CC64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472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D7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D79DA"/>
  </w:style>
  <w:style w:type="paragraph" w:styleId="ac">
    <w:name w:val="No Spacing"/>
    <w:link w:val="ad"/>
    <w:uiPriority w:val="1"/>
    <w:qFormat/>
    <w:rsid w:val="00D63235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d">
    <w:name w:val="Без интервала Знак"/>
    <w:link w:val="ac"/>
    <w:uiPriority w:val="1"/>
    <w:rsid w:val="00D63235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6690">
          <w:marLeft w:val="0"/>
          <w:marRight w:val="0"/>
          <w:marTop w:val="225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  <w:divsChild>
            <w:div w:id="11707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058843">
          <w:marLeft w:val="0"/>
          <w:marRight w:val="0"/>
          <w:marTop w:val="225"/>
          <w:marBottom w:val="0"/>
          <w:divBdr>
            <w:top w:val="single" w:sz="6" w:space="11" w:color="AAAAAA"/>
            <w:left w:val="single" w:sz="6" w:space="11" w:color="AAAAAA"/>
            <w:bottom w:val="single" w:sz="6" w:space="11" w:color="AAAAAA"/>
            <w:right w:val="single" w:sz="6" w:space="11" w:color="AAAAAA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8</Pages>
  <Words>3231</Words>
  <Characters>18418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Румиса</dc:creator>
  <cp:lastModifiedBy>madina</cp:lastModifiedBy>
  <cp:revision>38</cp:revision>
  <cp:lastPrinted>2019-03-07T07:14:00Z</cp:lastPrinted>
  <dcterms:created xsi:type="dcterms:W3CDTF">2016-09-28T14:00:00Z</dcterms:created>
  <dcterms:modified xsi:type="dcterms:W3CDTF">2019-10-05T14:47:00Z</dcterms:modified>
</cp:coreProperties>
</file>