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09AB" w:rsidRDefault="006E09AB" w:rsidP="001B5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«Нохчийн мотт» дешаран предмет 1аморна  лерина белхан программа, </w:t>
      </w:r>
      <w:r w:rsidR="00A450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1-4 классаш.</w:t>
      </w:r>
    </w:p>
    <w:p w:rsidR="006E09AB" w:rsidRDefault="006E09AB" w:rsidP="001B5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35BF" w:rsidRDefault="00C935BF" w:rsidP="001B5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A58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ДОВЗИЙТАРАН КЕХАТ</w:t>
      </w:r>
    </w:p>
    <w:p w:rsidR="006E09AB" w:rsidRPr="00A450AE" w:rsidRDefault="006E09AB" w:rsidP="001B5C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C935BF" w:rsidRPr="00A450AE" w:rsidRDefault="00762AE5" w:rsidP="00A450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х1оттийна юьхьанцара юкъарадешаран федеральни пачхьалкхан дешаран стандартан буха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т1ехь, базисни дешаран планан 4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-чу варианто нохчийн маттана луш йолчу таронашца нисъеш. Нохчийн мотт хьехаран башхалла билгалъяьккхина тематически планаш т1ехь Солтаханов Э. язйинчу  «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Нохчийн мотт» учебникаца нисъеш, иштта х1окху документашна т1е а тевжаш:</w:t>
      </w:r>
    </w:p>
    <w:p w:rsidR="00C935BF" w:rsidRPr="00A450AE" w:rsidRDefault="00C935BF" w:rsidP="00C935BF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Юкъара дешаран а, коьрта юкъара дешаран а пачхьалкхан программа   </w:t>
      </w:r>
    </w:p>
    <w:p w:rsidR="00C935BF" w:rsidRPr="00A450AE" w:rsidRDefault="00C935BF" w:rsidP="00C935B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6"/>
          <w:szCs w:val="26"/>
          <w:lang w:eastAsia="ru-RU"/>
        </w:rPr>
      </w:pPr>
      <w:r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Э.Х.Эдиловн </w:t>
      </w:r>
      <w:r w:rsidRPr="00A450AE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Нохчийн меттан юьхьанцарчу классашна лерина герггарчу хьесапехь йолу программа, </w:t>
      </w:r>
      <w:r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Нохчийн Республикин дешаран а, 1илманан а </w:t>
      </w:r>
      <w:r w:rsidRPr="00A450A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министерствос магийна йолу.</w:t>
      </w:r>
    </w:p>
    <w:p w:rsidR="0039324A" w:rsidRPr="00A450AE" w:rsidRDefault="00093D3E" w:rsidP="006E09AB">
      <w:pPr>
        <w:pStyle w:val="a3"/>
        <w:numPr>
          <w:ilvl w:val="0"/>
          <w:numId w:val="5"/>
        </w:numPr>
        <w:tabs>
          <w:tab w:val="left" w:pos="3630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>Российски Федерацин дешаран а, 1илманан а Министерстван омрица резах</w:t>
      </w:r>
      <w:r w:rsidR="00D254BF"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илла 31 декабрехь 2015ш. № 1576 </w:t>
      </w:r>
      <w:r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>«Федеральни пачхьалкхан дешаран стандарт коьрта юкъара дешар юкъад</w:t>
      </w:r>
      <w:r w:rsidR="006E09AB"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>алор, хийцамаш бар т1еч1аг1дина</w:t>
      </w:r>
      <w:r w:rsidRPr="00A450AE">
        <w:rPr>
          <w:rFonts w:ascii="Times New Roman" w:eastAsia="Calibri" w:hAnsi="Times New Roman" w:cs="Times New Roman"/>
          <w:color w:val="000000"/>
          <w:sz w:val="26"/>
          <w:szCs w:val="26"/>
        </w:rPr>
        <w:t>, 1илманан министерство 17 декабрехь 2010ш. № 1897»</w:t>
      </w:r>
    </w:p>
    <w:p w:rsidR="00911E7F" w:rsidRPr="00A450AE" w:rsidRDefault="00911E7F" w:rsidP="00A450AE">
      <w:pPr>
        <w:autoSpaceDE w:val="0"/>
        <w:autoSpaceDN w:val="0"/>
        <w:adjustRightInd w:val="0"/>
        <w:spacing w:after="0" w:line="240" w:lineRule="auto"/>
        <w:ind w:left="-28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Юьхьанцарчу ишколан 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дешаран плана 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тIехь 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Нохчийн мотт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хьеха билгалдина  сахьт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аш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911E7F" w:rsidRPr="00A450AE" w:rsidRDefault="00911E7F" w:rsidP="006E09AB">
      <w:pPr>
        <w:autoSpaceDE w:val="0"/>
        <w:autoSpaceDN w:val="0"/>
        <w:adjustRightInd w:val="0"/>
        <w:spacing w:after="0" w:line="240" w:lineRule="auto"/>
        <w:ind w:left="-284" w:firstLine="3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1-чу классехь 66 сахьт,кIирнах 2 сахьт (33 белхан кIира) </w:t>
      </w:r>
    </w:p>
    <w:p w:rsidR="00911E7F" w:rsidRPr="00A450AE" w:rsidRDefault="00911E7F" w:rsidP="006E09AB">
      <w:pPr>
        <w:autoSpaceDE w:val="0"/>
        <w:autoSpaceDN w:val="0"/>
        <w:adjustRightInd w:val="0"/>
        <w:spacing w:after="0" w:line="240" w:lineRule="auto"/>
        <w:ind w:left="-284" w:firstLine="3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2-чу классехь 68 сахьт, кIирнах 2 сахьт (34 белхан кIира)</w:t>
      </w:r>
    </w:p>
    <w:p w:rsidR="00911E7F" w:rsidRPr="00A450AE" w:rsidRDefault="00911E7F" w:rsidP="006E09AB">
      <w:pPr>
        <w:autoSpaceDE w:val="0"/>
        <w:autoSpaceDN w:val="0"/>
        <w:adjustRightInd w:val="0"/>
        <w:spacing w:after="0" w:line="240" w:lineRule="auto"/>
        <w:ind w:left="-284" w:firstLine="3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3-чу классехь 68 сахьт, кIирнах 2 сахьт (34 белхан кIира)  </w:t>
      </w:r>
    </w:p>
    <w:p w:rsidR="00911E7F" w:rsidRPr="00A450AE" w:rsidRDefault="00911E7F" w:rsidP="006E09AB">
      <w:pPr>
        <w:autoSpaceDE w:val="0"/>
        <w:autoSpaceDN w:val="0"/>
        <w:adjustRightInd w:val="0"/>
        <w:spacing w:after="0" w:line="240" w:lineRule="auto"/>
        <w:ind w:left="-284" w:firstLine="3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09AB"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>-чу классехь 68 сахьт, кIирнах 1,5</w:t>
      </w:r>
      <w:r w:rsidRPr="00A45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сахьт (34 белхан кIира) </w:t>
      </w:r>
    </w:p>
    <w:p w:rsidR="00911E7F" w:rsidRPr="00A450AE" w:rsidRDefault="00911E7F" w:rsidP="00911E7F">
      <w:pPr>
        <w:tabs>
          <w:tab w:val="left" w:pos="451"/>
        </w:tabs>
        <w:autoSpaceDE w:val="0"/>
        <w:autoSpaceDN w:val="0"/>
        <w:adjustRightInd w:val="0"/>
        <w:spacing w:after="0" w:line="240" w:lineRule="auto"/>
        <w:ind w:left="-1020" w:firstLine="35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9324A" w:rsidRPr="00A450AE" w:rsidRDefault="0039324A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A1F32" w:rsidRPr="00A450AE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AA1" w:rsidRDefault="00723AA1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AA1" w:rsidRDefault="00723AA1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E09AB" w:rsidRDefault="006E09AB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3AA1" w:rsidRPr="00CA5878" w:rsidRDefault="00723AA1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A1F32" w:rsidRPr="00CA5878" w:rsidRDefault="006A1F32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3B08" w:rsidRPr="00CA5878" w:rsidRDefault="00323B08" w:rsidP="00C935B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935BF" w:rsidRPr="00856A2E" w:rsidRDefault="00856A2E" w:rsidP="00856A2E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856A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Планируеми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жам1ш ( планируемые результаты)</w:t>
      </w:r>
      <w:r w:rsidRPr="00856A2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C935BF" w:rsidRPr="00856A2E" w:rsidRDefault="00C935BF" w:rsidP="006E09AB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Юьхьанцарчу школехь нохчийн мотт 1аморан метапредметни жам1аш: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-хезаш долу къамел цхьатера т1елацар  ( баккхийчара а, шен нийсархоша а олург, берийн радиопередачашкахь, аудиозаписашкахь, кхечу хаамийн технологийн кепашкахь хезарг);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-дешнаш, дешдакъош, аьзнаш, аьзнийн цхьаьнакхетарш, предложенеш ала а, х1итто а карадирзина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-билгалйинчу темина диалог х1отто, даьржина а, доцца хаттаршна жоьпаш дала а, диалог д1айоло а, чекхъяккха дог дар карадирзина хилар;</w:t>
      </w:r>
    </w:p>
    <w:p w:rsidR="00C935BF" w:rsidRPr="00856A2E" w:rsidRDefault="00C935BF" w:rsidP="006E09AB">
      <w:pPr>
        <w:tabs>
          <w:tab w:val="left" w:pos="485"/>
        </w:tabs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кечам бина а, боцуш а, кхеташ, сиха къастош ешар, текст йоцца а, хоржуш а юха схьайийцар карадирзина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-хьехархочун г1оьнца а, ша а, орфографически а, пунктуационни а бакъонаш ларъеш талламан а, 1аморан а кепара белхаш кхочушбан хаар карадирзина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5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-ша язбина белхаш талла а, нохчийн маттах шен долчу хааршна вукху предметашца дустарца анализ ян а хаар карадирзина хилар;</w:t>
      </w:r>
    </w:p>
    <w:p w:rsidR="00C935BF" w:rsidRPr="00856A2E" w:rsidRDefault="00C935BF" w:rsidP="006E09AB">
      <w:pPr>
        <w:tabs>
          <w:tab w:val="left" w:pos="605"/>
        </w:tabs>
        <w:autoSpaceDE w:val="0"/>
        <w:autoSpaceDN w:val="0"/>
        <w:adjustRightInd w:val="0"/>
        <w:spacing w:after="0" w:line="240" w:lineRule="auto"/>
        <w:ind w:firstLine="3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нохчийн меттан чулацаме хьаьжжина юьхьанцарчу дешаран материальни а, хаамийн а гонахехь болх бан хаар карадирзина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-школехь а, школал арахьа а нийсархошка а, баккхийчаьрга а вистхила хаар карадирзина хилар.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Юьхьанцарчу школехь нохчийн мотт 1аморан предметни жам1аш: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-ладог1а хууш хилар: дуьйцучун чулацамах а кхеташ, къамел хазаран хьесапехь т1елацар;</w:t>
      </w:r>
    </w:p>
    <w:p w:rsidR="00C935BF" w:rsidRPr="00856A2E" w:rsidRDefault="00C935BF" w:rsidP="006E09AB">
      <w:pPr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нохчийн меттан фонетически система евзаш хила езар: мукъа а, мукъаза а элпаш а, аьзнаш а къасто, дешнаш дакъошка декъа а, аьзнаш ала а хууш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-шен меттан доцу (т1еэцначу дешнашкахь бен ца лела) аьзнаш а, аьзнийн цхьаьнакхетарш а довза а, нийса схьаала а хууш хилар;</w:t>
      </w:r>
    </w:p>
    <w:p w:rsidR="00C935BF" w:rsidRPr="00856A2E" w:rsidRDefault="00C935BF" w:rsidP="006E09AB">
      <w:pPr>
        <w:tabs>
          <w:tab w:val="left" w:pos="514"/>
        </w:tabs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дешнаш, церан грамматически форманаш а евзаш, уьш муха кхоллаелла а, царах предложенеш вовшахтаса а, къамелехь пайда эца а хууш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-нийсаяздаран бакъонаш евзаш хилар: доккха элп, дешдакъошца дош сехьадаккхар, сацаран хьаьркаш;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-карадирзинчу хаарех дешаран а, вовшашца йолчу юкъаметтигашкахь а пайда эца хууш хила везар: диалог д1аяхьа, хаттаршна жоьпаш дала, евзаш йолчу лексикин бараме хьаьжжина, шегара хаттарш х1итто, текст юхасхьайийца, суьрташка хьовсуш предложенеш, тайп-тайпанчу теманашна билгалйинчу тематически кепашца йоцца монологически тексташ х1итто хууш хилар (чолхе доцу суртх1оттор, дийцар, ойлаяр);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-хезаш а, шен дагахь а, къастош а еша къаьстина предложенеш а, тексташ а цхьаьна, хууш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-текст дакъошка екъа а, царна ц1ерш тахка а, план х1отто а, т1едахкарш т1едуза а, т1еяздан а, х1уманийн, суьртан куц-кеп довзийта а хууш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-мотт къоман культурин цхьа дакъа а, уьйран г1ирс а, пачхьалкхан мотт а хиларх кхеташ хилар.</w:t>
      </w:r>
    </w:p>
    <w:p w:rsidR="00C935BF" w:rsidRPr="00856A2E" w:rsidRDefault="00C935BF" w:rsidP="006E09AB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i/>
          <w:iCs/>
          <w:color w:val="000000"/>
          <w:sz w:val="24"/>
          <w:szCs w:val="24"/>
          <w:lang w:eastAsia="ru-RU"/>
        </w:rPr>
      </w:pPr>
    </w:p>
    <w:p w:rsidR="00C935BF" w:rsidRPr="0068062C" w:rsidRDefault="006A1F32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80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="006E09AB" w:rsidRPr="00680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C935BF" w:rsidRPr="00680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Юкъарадешаран юьхьанцарчу дешаран нохчийн меттан предметан чулацам</w:t>
      </w:r>
      <w:r w:rsidRPr="0068062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935BF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Программехь «Нохчийн мотт» предметан чулацам билгалбина дешаран декъан т1ег1анашка хьаьжжина.</w:t>
      </w:r>
    </w:p>
    <w:p w:rsidR="0032240F" w:rsidRDefault="0032240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856A2E" w:rsidRPr="00856A2E" w:rsidRDefault="00856A2E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Кечамбаран мур (барта)</w:t>
      </w:r>
      <w:r w:rsid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CA5878" w:rsidRPr="00856A2E" w:rsidRDefault="00CA5878" w:rsidP="006E09AB">
      <w:pPr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Коммуникативни г1уллакхаш кхиорца доьзна хаарш карадерзорна коьчал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Вовшашца йолу юкъаметтигаш д1акхехьаран теманаш, хьелаш. Алсам пайда оьцу тема-доьзал, 1ер-дахар, дешаран, дешархочун, хьехархочун юкъаметтигаш. Х1ора муьрана тема билгалйо гонахарчу дахарна юкъара хиламаш билгалбахархьама. И бахьана долуш кхоллаяла тарло текст 1амочу маттехь. Бакъду, кхоллалучу хьелашка хьаьжжина теманаш кегийчу теманашка екъаяла а тарло, уьш а х1ора муьрехь шайн башхаллаш йолуш хир ю. Масала, юьхьанца алсам пайда оьцург ловзаран кепара тема елахь, мотт караберзарца доьзна и теманаш дешаран, х1ума довзаран декъаца а йоьзна хир ю т1аьхьа.</w:t>
      </w:r>
    </w:p>
    <w:p w:rsidR="00CA5878" w:rsidRPr="00856A2E" w:rsidRDefault="00CA5878" w:rsidP="006E09AB">
      <w:pPr>
        <w:tabs>
          <w:tab w:val="left" w:pos="547"/>
        </w:tabs>
        <w:autoSpaceDE w:val="0"/>
        <w:autoSpaceDN w:val="0"/>
        <w:adjustRightInd w:val="0"/>
        <w:spacing w:after="0" w:line="240" w:lineRule="auto"/>
        <w:ind w:firstLine="3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Меттан материал, теманашца а, хьелашца йозаелларш, меттан т1ег1анашца билгалйина ю: лексика, фонетика, грамматика.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Лексически цхьааллаш караерзор шен-шен муьрехь д1ахьо, 1амош йолчу темига а, хьелашка а хьаьжжина.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Фонетика йовзийтар алсам шайх пайда оьцучу къамелан аьзнаш довзийтарца а, царах дешдакъош а, дешнаш а кхолларца гайтина. Нийсаяздаран пропедевтически курс ялийна йоза-дешар 1аморан декъехь. Цул т1аьхьа и курс систематически хуьлий д1ах1утту.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Грамматика йовзийтина типовой шайх олучу конструкцешца а (къамелан кепаш), царна беллачу кхетамашца а: дешархошна карайирзина хила еза грамматически кепаш.</w:t>
      </w:r>
    </w:p>
    <w:p w:rsidR="00CA5878" w:rsidRPr="00856A2E" w:rsidRDefault="00CA5878" w:rsidP="006E09AB">
      <w:pPr>
        <w:tabs>
          <w:tab w:val="left" w:pos="552"/>
        </w:tabs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Текстийн коьчал.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22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Х1ума довзаран а, 1ер-дахаран а, ловзаран а кепара дешар 1аморан тексташ. Исбаьхьаллин тексташ (стихаш, туьйранаш, дийцарш) 1амийнчу темица а, хьелашца а йозаелла йолу.</w:t>
      </w:r>
    </w:p>
    <w:p w:rsidR="00CA5878" w:rsidRPr="00856A2E" w:rsidRDefault="00CA5878" w:rsidP="006E09AB">
      <w:pPr>
        <w:widowControl w:val="0"/>
        <w:numPr>
          <w:ilvl w:val="0"/>
          <w:numId w:val="1"/>
        </w:numPr>
        <w:tabs>
          <w:tab w:val="left" w:pos="557"/>
        </w:tabs>
        <w:autoSpaceDE w:val="0"/>
        <w:autoSpaceDN w:val="0"/>
        <w:adjustRightInd w:val="0"/>
        <w:spacing w:after="0" w:line="240" w:lineRule="auto"/>
        <w:ind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кхиоран декъехула йолу коьчал:</w:t>
      </w:r>
    </w:p>
    <w:p w:rsidR="00CA5878" w:rsidRPr="00856A2E" w:rsidRDefault="00CA5878" w:rsidP="006E09AB">
      <w:pPr>
        <w:tabs>
          <w:tab w:val="left" w:pos="557"/>
        </w:tabs>
        <w:autoSpaceDE w:val="0"/>
        <w:autoSpaceDN w:val="0"/>
        <w:adjustRightInd w:val="0"/>
        <w:spacing w:after="0" w:line="240" w:lineRule="auto"/>
        <w:ind w:left="360" w:right="12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-тайпа, тукхам;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-ц1е, ден ц1е;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-нохчийн а, т1еэцна а ц1ерш;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left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тайп-тайпанчу къаьмнийн ловзарш.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Йоза-дешар 1амор</w:t>
      </w:r>
    </w:p>
    <w:p w:rsidR="00CA5878" w:rsidRPr="00856A2E" w:rsidRDefault="00CA5878" w:rsidP="006E09AB">
      <w:pPr>
        <w:tabs>
          <w:tab w:val="left" w:pos="65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Коммуникативни г1уллакхаш кхиорца доьзна хаарш карадерзорна коьчал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Вовшашца йолу юкъаметтигаш д1акхехьаран теманаш: доьзал, 1ер-дахар, 1илманан (берана самукъане а, пайден а хир йолчу кепара), ловзаран.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Теманаш: Школа. Доьзал. 1алам (ораматаш, дийнаташ). Стоьмаш, хасстоьмаш. Деза денош. Вина (йина) де (сан, сан гергарчеран, доттаг1ийн). Даймохк. Г1ала. Юрт. Вайн Республика, вайн мохк.</w:t>
      </w:r>
    </w:p>
    <w:p w:rsidR="00CA5878" w:rsidRPr="00856A2E" w:rsidRDefault="00CA5878" w:rsidP="006E09AB">
      <w:pPr>
        <w:tabs>
          <w:tab w:val="left" w:pos="562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Маттаца доьзна хаарш кхиоран коьчал.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Лексика: дош, цуьнан маь1на. 1амош йолчу теманашца дозаделла дешнаш карладахар а, жигарадахар а.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Фонетика а, орфоэпи а: аз хазарца къастор, мукъанаш, мукъазнаш, къоранаш, зевненаш нийса алар а, яздар а. Т1еэцначу дешнашкахь бен ца лела элпаш билгалдар.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Грамматика: дожарийн маь1на; къамелан дакъош; предложенеш: цхьанах1оттаман, шинах1оттаман (кху кепара: ц1ердош +билгалдош+ хандош); диалогически цхьааллаш: хаам -хаттар - ж оп.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Текстаца йозаелла коьчал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1аморан тексташ 1ер-дахаран кепара. 1амош йолчу теманашца йог1у дешаран, х1ума довзаран тексташ. 1амош йолчу теманашца йог1у дийцаран кепара исбахьаллин тексташ (стихаш, туьйранаш, дийцарш).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left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Культура кхиоран декъехула йолу коьчал:</w:t>
      </w:r>
    </w:p>
    <w:p w:rsidR="00CA5878" w:rsidRPr="00856A2E" w:rsidRDefault="00CA5878" w:rsidP="006E09AB">
      <w:pPr>
        <w:widowControl w:val="0"/>
        <w:numPr>
          <w:ilvl w:val="0"/>
          <w:numId w:val="6"/>
        </w:num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х1ума юуш лело деза г1иллакх;</w:t>
      </w:r>
    </w:p>
    <w:p w:rsidR="00CA5878" w:rsidRPr="00856A2E" w:rsidRDefault="00CA5878" w:rsidP="006E09AB">
      <w:pPr>
        <w:widowControl w:val="0"/>
        <w:numPr>
          <w:ilvl w:val="0"/>
          <w:numId w:val="6"/>
        </w:num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чохь, арахь лело деза г1иллакх;</w:t>
      </w:r>
    </w:p>
    <w:p w:rsidR="00CA5878" w:rsidRPr="00856A2E" w:rsidRDefault="00CA5878" w:rsidP="006E09AB">
      <w:pPr>
        <w:widowControl w:val="0"/>
        <w:numPr>
          <w:ilvl w:val="0"/>
          <w:numId w:val="6"/>
        </w:num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ц1ахь кхобу дийнаташ (тайп-тайпанчу къаьмнийн);</w:t>
      </w:r>
    </w:p>
    <w:p w:rsidR="00CA5878" w:rsidRPr="00856A2E" w:rsidRDefault="00CA5878" w:rsidP="006E09AB">
      <w:pPr>
        <w:widowControl w:val="0"/>
        <w:numPr>
          <w:ilvl w:val="0"/>
          <w:numId w:val="6"/>
        </w:numPr>
        <w:tabs>
          <w:tab w:val="left" w:pos="4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ц1ахь кхобучу хьайбанашна а, дийнаташна а техкина ц1ерш.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Барта а, йозанан а къамел кхиор. 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6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1. Коммуникативни г1уллакхаш кхиорца доьзна хаарш карадерзорна коьчал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5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Вовшашца йолу юкъаметтигаш д1акхехьаран теманаш: ловзаран, 1ер-дахаран, дешаран.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3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Теманаш: Ц1а. Доьзал. Вовшийн довзар. Школа: урок, перемена, каникулаш. Адам а, могушалла а. Дийнан хан, шеран хан, беттийн ц1ерш. Туьканахь, школан буфетехь, нохчийн къоман даарш. Транспорт. Туька: эцар, мах д1абалар. Хьуна хазахетарг.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5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2. Маттаца доьзна хаарш кхиорна лерина коьчал.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1амочу темица доьзна долу дешнаш карладахар а, жигарадахар а. Т1еэцначу дешнашкахь бен ца лела аьзнаш: ф, ы, ё, щ.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288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Грамматика: х1окху дешнашца йолу (мегар ду, мегар дац) предложенеш, цхьанатайпанарчу меженашца йолу предложенеш. Диалогически цхьааллаш: хаам-хаттар-хаам, хаттар-жоп-хаттар.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Дилогически кепара х1ума довзийтарх лаьцна йолу 1аморан тексташ, 1амочу темица дог1учу туьйранашна а, берийн произведенешна т1ера а дакъош.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41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4. Культура кхиоран декъехула йолу коьчал: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5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-типологически гергара долу нохчийн, оьрсийн туьйранаш;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5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вайн къоман сувенираш;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55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-Россин къаьмнийн деза денош;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left="350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-нохчийн къоман даарш;</w:t>
      </w:r>
    </w:p>
    <w:p w:rsidR="00CA5878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41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-Россин халкъийн г1иллакхаш а, ламасташ а.</w:t>
      </w:r>
    </w:p>
    <w:p w:rsidR="00C935BF" w:rsidRPr="00856A2E" w:rsidRDefault="00CA5878" w:rsidP="00856A2E">
      <w:pPr>
        <w:autoSpaceDE w:val="0"/>
        <w:autoSpaceDN w:val="0"/>
        <w:adjustRightInd w:val="0"/>
        <w:spacing w:after="0" w:line="240" w:lineRule="auto"/>
        <w:ind w:firstLine="346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2-4</w:t>
      </w:r>
      <w:r w:rsidR="00C935BF"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-чуй классашкахь цхьаьнадог1уш (комплексно) къамел кхиор, грамматикин а, орфографин а пропедевтически курс.</w:t>
      </w:r>
    </w:p>
    <w:p w:rsidR="00C935BF" w:rsidRPr="00856A2E" w:rsidRDefault="0004555B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</w:t>
      </w:r>
      <w:r w:rsidR="00C935BF"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-чу классехь кхул хьалхарчу классашкахь барта а, йозанан а къамел кхиоран декъехь карадерзийна хаарш шордеш, к1аргдеш болх кхид1а а д1ахьо. Берийн тидам къамелехь хандешнех, билгалдешнех, лач дожаршкахь ц1ерд</w:t>
      </w: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ешнех пайдаэцарна т1е берзабо. 4</w:t>
      </w:r>
      <w:r w:rsidR="00C935BF"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-чу классехь меттан лингвистически, культурни кхетамашна т1еберзабо. 1амийнчу материала т1ехь юкъара маь1на до: ц1ердашах, билгалдашах, ц1ерметдашах, хандашах, дешт1аьхьенах юкъара кхетам ло. Оьрсийн маттахь род ю, хандешнаш яххьашца а хийцало. Вайн маттахь ц1ердешнийн кхо класс ю (божарийн, зударийн, кхийолу). Церан предлогаш ю, вайн - дешт1аьхьенаш. Х1ара а, меттан кхин а башхаллаш тидаме эца езар ю. Нийсаяздаран бакъонийн а, царах нийса пайда эцаран буха т1ехь кхоллало дешархочун йозанан, шех нийса олуш долу къамел. Цу декъехь алсам тидам т1ебохуьйту 1аморан сочиненешна а (ши х1ума юстарца йовзийтар, суртх1отторан кепехь дийцар), 1аморан декъера изложенешна а.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Комплексно къамел кхиоро шена чулоцу: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-школехь а, школал арахьарчу дахарехь а т1екареш д1акхехьа оьшучу барамехь ладог1а а, къамел дан а, еша а, яздан а карадирзина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-юьхьанцара школа чекхъяьккхича кхид1а а деша таро лучу кепара а, вовшашка парг1ат бистхила аьтто беш а болу дешнийн барам дешархочун хазнехь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-къамелан диалогически кеп практически карайирзина хилар (къамел дар, къамелаца къовсам д1абахьар); дешар т1ехь а, юкъарчу декъехь къамелехь оьздангалла ларъян хаар: салам-маршалла хаттар, 1одикаяр, баркалла алар, дехар дар;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-монологически къамелан т1еххулара форманаш карайирзина хилар: бинчу балхах лаьцна барта жам1 дар, цхьана билггалчу теманах лаьцна шена хетарг алар, планан а, хаттарийн буха т1ехь шен тексташ кхоллар;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-дешархойн къамел дан хааран хьуьнарш кхиор, шен маттахь вистхила а, вовшашца къамеле вала а хаар, кхид1а деша хьуьнар хилар;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-нохчийн мотт дуьнене болу хьежам совбаккхарехь а, кхечу культурашца з1е тасаран оьшуш болу г1ирс хилла д1ах1отта безаш хиларх кхетар.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>Барта къамел кхиъна а, ешар карадирзина хиларал сов, дешархойн йозанан къамел, цуьнан хат1 карадерзоран хаарш а хила деза.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55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Юьхьанцарчу классашкахь йоза яздан 1аморан декхар дешархошкахь х1ара карадерзораш, шардарш кхиор ду: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нохчийн дешнаш, дешнийн цхьаьнакхетарш, предложенеш, яккхий йоцу йозаелла тексташ т1ера нийса схьаязъян хаар;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-ладог1арца орфографически а, пунктуационни а бакъонаш ларъярца текст нийса д1аязъян хаар;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-шен дозаделла йозанан къамел кхиъна хилар (хаттаршна жоьпаш дала, 1аморан изложенеш а, сочиненеш язъян хаар).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Йозанан белхаш кхочушбеш тидаме эца деза иштта х1ора беран каллиграфически кхачамбацарш а: элпан д1асатаь1на хилар, цуьнан лекхалла а, шоралла а, сизал арадалар, элпан сурт талхийна хилар и д1. кх. а. Цу 1алашонца тетрадаш т1ехь элпийн хила ма-еззара йолу кепаш яла еза, церан вукху элпашца хоттадалар муха хила деза а гойтуш (1-чу классехь х1ора дешархочун тетрадаш т1ехь, 2-4 классашкахь- хаьржина).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Ц1енаяздаран урокашкахь кхочушбечу белхан барам 1-чу классехь 1 мог1анал лахара хила ца беза, 2-чу классехь</w:t>
      </w:r>
      <w:r w:rsidR="003224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- 3 мог1анал, 3-4 классашкахь- 3</w:t>
      </w:r>
      <w:r w:rsidR="003224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мог1анал.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Йоза яздан 1аморан г1уллакх чекхдолу дозуш долу къамел кхиоран хаарш, шардарш карадирзинчул т1аьхьа. Йозанан къамел кхиор 1-чу классехь дуьйна хаддаза д1адахьа деза тайп-тайпана кечамбаран упражненеш кхочушъярца. И упражненеш т1ехьажийна хила еза предложенеш нийса х1итто а, билггала, оьшшуш долу дешнаш далорца шенойланаш йоцца, кхеташ а, царна юкъара бахьанин а, т1аьхьалонан уьйрийн кхетам луш, яло хаарна а.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Талламан диктантийн, 1аморан изложенийн, сочиненийн дешнийн барам 1-4 классашкахь школан тайпане хьаьжжина, хийцалуш хила беза, амма юккъерчу хьесапехь иштта хила тарло:</w:t>
      </w:r>
    </w:p>
    <w:p w:rsidR="00CA5878" w:rsidRPr="00856A2E" w:rsidRDefault="00CA5878" w:rsidP="006E09AB">
      <w:pPr>
        <w:autoSpaceDE w:val="0"/>
        <w:autoSpaceDN w:val="0"/>
        <w:adjustRightInd w:val="0"/>
        <w:spacing w:after="0" w:line="240" w:lineRule="auto"/>
        <w:ind w:firstLine="341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97"/>
        <w:gridCol w:w="1190"/>
        <w:gridCol w:w="1200"/>
        <w:gridCol w:w="1234"/>
        <w:gridCol w:w="1205"/>
      </w:tblGrid>
      <w:tr w:rsidR="00C935BF" w:rsidRPr="00856A2E" w:rsidTr="0032240F">
        <w:trPr>
          <w:jc w:val="center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Белхан тайпа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1-ра класс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2-г1а класс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3-г1а класс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4-г1а класс</w:t>
            </w:r>
          </w:p>
        </w:tc>
      </w:tr>
      <w:tr w:rsidR="00C935BF" w:rsidRPr="00856A2E" w:rsidTr="0032240F">
        <w:trPr>
          <w:jc w:val="center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35-40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60-65</w:t>
            </w:r>
          </w:p>
        </w:tc>
      </w:tr>
      <w:tr w:rsidR="00C935BF" w:rsidRPr="00856A2E" w:rsidTr="0032240F">
        <w:trPr>
          <w:jc w:val="center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25-30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55-65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80-90</w:t>
            </w:r>
          </w:p>
        </w:tc>
      </w:tr>
      <w:tr w:rsidR="00C935BF" w:rsidRPr="00856A2E" w:rsidTr="0032240F">
        <w:trPr>
          <w:jc w:val="center"/>
        </w:trPr>
        <w:tc>
          <w:tcPr>
            <w:tcW w:w="1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40-50</w:t>
            </w:r>
          </w:p>
        </w:tc>
        <w:tc>
          <w:tcPr>
            <w:tcW w:w="12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35BF" w:rsidRPr="00856A2E" w:rsidRDefault="00C935BF" w:rsidP="006E09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70-80</w:t>
            </w:r>
          </w:p>
        </w:tc>
      </w:tr>
    </w:tbl>
    <w:p w:rsidR="001B5CB7" w:rsidRPr="00856A2E" w:rsidRDefault="001B5CB7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28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1аморан а, талламан йозанан белхашна (хаттаршна жоьпаш, изложени, сочинени, диктант и д1. кх. а.) билгалдо к1ирнах 1 сахьт. И сахьт нохчийн маттана (грамматика, ешар) леринчу сахьташна юккъера схьаоьцуш ду. Изложенеш а, сочиненеш а 1аморан кепара хила еза. Бакъду, 4 классехь 1 талламан изложени язйойту. Изложенийн, сочиненийн тематика еххачу хенахь йовзийтинчу лексически темица йог1уш хила еза.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Нохчийн мотт 1аморехь кхиамаш хир бу, нагахь санна оьрсийн маттахь дешархоша карадерзийнчу хааршна т1етевжаш 1амош белахь. Масала, цхьатерачу грамматико-орфографически хиламех пайдаэцарца (аз, элп, мукъа, мукъаза аз боху кхетамаш; доккха элп; дош сехьадаккхар; предложених, дешдекъах, дашах болу кхетамаш и д1. кх. а.). Цара г1о дийр ду кхиамца материал караерзорехь а.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56A2E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Тематически планашкахь нохчийн мотт кхаа декъехь балийна бу: хьалхарчу декъехь теоретически хаамашца йозаелла теманаш а, ситуацеш а ю; шолг1ачу декъехь хьалхарчу пунктехь билгалйинчу темица йозаелла маттах лаьцна коьчал ю; кхоалг1ачу декъехь дешархочо кхочушден г1уллакхаш ду довзуьйтуш.</w:t>
      </w:r>
    </w:p>
    <w:p w:rsidR="00C935BF" w:rsidRPr="00856A2E" w:rsidRDefault="00C935BF" w:rsidP="006E0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A5878" w:rsidRPr="000D62FD" w:rsidRDefault="001B5CB7" w:rsidP="000D62FD">
      <w:pPr>
        <w:autoSpaceDE w:val="0"/>
        <w:autoSpaceDN w:val="0"/>
        <w:adjustRightInd w:val="0"/>
        <w:spacing w:after="0" w:line="240" w:lineRule="auto"/>
        <w:ind w:firstLine="33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Комплексно </w:t>
      </w:r>
      <w:r w:rsidR="00C935BF" w:rsidRPr="00856A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къамел кхиор. Грамматикин а, орфографин а пропедевтически курс.</w:t>
      </w:r>
    </w:p>
    <w:p w:rsidR="00CA5878" w:rsidRPr="00856A2E" w:rsidRDefault="00CA5878" w:rsidP="006E09AB">
      <w:pPr>
        <w:numPr>
          <w:ilvl w:val="0"/>
          <w:numId w:val="8"/>
        </w:numPr>
        <w:spacing w:after="0" w:line="240" w:lineRule="auto"/>
        <w:ind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>Коммуникативни г1уллакхаш кхиорца доьзна хаарш карадерзорна коьчал.</w:t>
      </w:r>
    </w:p>
    <w:p w:rsidR="00CA5878" w:rsidRPr="00856A2E" w:rsidRDefault="00CA5878" w:rsidP="006E09AB">
      <w:pPr>
        <w:spacing w:line="240" w:lineRule="auto"/>
        <w:ind w:left="227"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    Вовшашца йолу юкъаметтигаш д1акхехьаран теманаш: 1ер - дахаран, дешаран, 1илманан-х1ума довзийтаран, социальни.</w:t>
      </w:r>
    </w:p>
    <w:p w:rsidR="00CA5878" w:rsidRPr="00856A2E" w:rsidRDefault="00CA5878" w:rsidP="006E09AB">
      <w:pPr>
        <w:spacing w:line="240" w:lineRule="auto"/>
        <w:ind w:left="227"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lastRenderedPageBreak/>
        <w:t xml:space="preserve">     Теманаш: шеран хенаш (аьхке, гуьйре, 1а, б1аьсте). Нохчийн поэташ а яздархой, дукхаеза книга, халкьан туьйранаш. Космонавтика. Культурехь, 1илманехь, техникехь баьхна кхиамаш. Толаман де.</w:t>
      </w:r>
    </w:p>
    <w:p w:rsidR="00CA5878" w:rsidRPr="00856A2E" w:rsidRDefault="00CA5878" w:rsidP="006E09AB">
      <w:pPr>
        <w:numPr>
          <w:ilvl w:val="0"/>
          <w:numId w:val="8"/>
        </w:numPr>
        <w:spacing w:after="0" w:line="240" w:lineRule="auto"/>
        <w:ind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>Маттаца доьзна хаарш кхиоран коьчал.</w:t>
      </w:r>
    </w:p>
    <w:p w:rsidR="00CA5878" w:rsidRPr="00856A2E" w:rsidRDefault="00294C26" w:rsidP="006E09AB">
      <w:pPr>
        <w:spacing w:line="240" w:lineRule="auto"/>
        <w:ind w:left="227"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     1-4</w:t>
      </w:r>
      <w:r w:rsidR="00CA5878"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>-чуй классашкахь фонетикехула, морфологехула, грамматикехула карадерзийна хаарш, шардарш жигарадахар. Синонимех, антонимех болу кхетам. Къамелан дакъош: ц1ердешнийн легарш; хандешан билгалза кеп, хенаш; билгалдешнийн дожар; яххьийн ц1ерметдешнаш, куцдешнаш, масаллин, рог1аллин терахьдешнаш. Предложении цхьанатайпанара меженаш. Чолхе предложени (ткъа, амма, делахь а) хуттургашца.</w:t>
      </w:r>
    </w:p>
    <w:p w:rsidR="00CA5878" w:rsidRPr="00856A2E" w:rsidRDefault="00CA5878" w:rsidP="006E09AB">
      <w:pPr>
        <w:spacing w:line="240" w:lineRule="auto"/>
        <w:ind w:left="227" w:right="227"/>
        <w:jc w:val="both"/>
        <w:rPr>
          <w:rFonts w:ascii="Times New Roman" w:eastAsia="Century Schoolbook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Century Schoolbook" w:hAnsi="Times New Roman" w:cs="Times New Roman"/>
          <w:sz w:val="24"/>
          <w:szCs w:val="24"/>
          <w:lang w:eastAsia="ru-RU"/>
        </w:rPr>
        <w:t xml:space="preserve">3. Графика: элпийн ц1ерш, доккха элп адамийн, г1аланийн ц1ерашкахь. Орфографи. Пунктуаци. Къамел кхиор: диалогехь дакъалаца а, доцца монологически аларш а, чолхе йоцу йозанан </w:t>
      </w: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>тексташ а х1итто а, орфографически, пунктуационни а бакъонаш ларъеш яздан а хаар. Юьхьанцарчу школехь дешна волуш кхид1а а деша кийча волуш кхиийна хил ар.</w:t>
      </w:r>
    </w:p>
    <w:p w:rsidR="00CA5878" w:rsidRPr="00856A2E" w:rsidRDefault="00CA5878" w:rsidP="006E09AB">
      <w:pPr>
        <w:spacing w:line="240" w:lineRule="auto"/>
        <w:ind w:left="227" w:right="227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4. Культура кхиоран декъехула </w:t>
      </w:r>
      <w:r w:rsidRPr="00856A2E">
        <w:rPr>
          <w:rFonts w:ascii="Times New Roman" w:eastAsia="Batang" w:hAnsi="Times New Roman" w:cs="Times New Roman"/>
          <w:spacing w:val="-30"/>
          <w:sz w:val="24"/>
          <w:szCs w:val="24"/>
          <w:shd w:val="clear" w:color="auto" w:fill="FFFFFF"/>
          <w:lang w:eastAsia="ru-RU"/>
        </w:rPr>
        <w:t>йолу</w:t>
      </w: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коьчал:</w:t>
      </w:r>
    </w:p>
    <w:p w:rsidR="00CA5878" w:rsidRPr="00856A2E" w:rsidRDefault="00CA5878" w:rsidP="006E09AB">
      <w:pPr>
        <w:numPr>
          <w:ilvl w:val="0"/>
          <w:numId w:val="9"/>
        </w:numPr>
        <w:spacing w:after="0" w:line="240" w:lineRule="auto"/>
        <w:ind w:right="227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>нохчийн ц1ерш, фамилеш;</w:t>
      </w:r>
    </w:p>
    <w:p w:rsidR="00CA5878" w:rsidRPr="00856A2E" w:rsidRDefault="00CA5878" w:rsidP="006E09AB">
      <w:pPr>
        <w:numPr>
          <w:ilvl w:val="0"/>
          <w:numId w:val="9"/>
        </w:numPr>
        <w:spacing w:after="0" w:line="240" w:lineRule="auto"/>
        <w:ind w:right="227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>нохчийн къоман ловзарш а, ловзоргаш а;</w:t>
      </w:r>
    </w:p>
    <w:p w:rsidR="00CA5878" w:rsidRPr="00856A2E" w:rsidRDefault="00CA5878" w:rsidP="006E09AB">
      <w:pPr>
        <w:numPr>
          <w:ilvl w:val="0"/>
          <w:numId w:val="9"/>
        </w:numPr>
        <w:spacing w:after="0" w:line="240" w:lineRule="auto"/>
        <w:ind w:right="227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>нохчийн берийн эшарш;</w:t>
      </w:r>
    </w:p>
    <w:p w:rsidR="00CA5878" w:rsidRPr="00856A2E" w:rsidRDefault="00CA5878" w:rsidP="006E09AB">
      <w:pPr>
        <w:numPr>
          <w:ilvl w:val="0"/>
          <w:numId w:val="9"/>
        </w:numPr>
        <w:spacing w:after="0" w:line="240" w:lineRule="auto"/>
        <w:ind w:right="227"/>
        <w:jc w:val="both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856A2E">
        <w:rPr>
          <w:rFonts w:ascii="Times New Roman" w:eastAsia="Batang" w:hAnsi="Times New Roman" w:cs="Times New Roman"/>
          <w:sz w:val="24"/>
          <w:szCs w:val="24"/>
          <w:lang w:eastAsia="ru-RU"/>
        </w:rPr>
        <w:t>нохчийн халкъан деза денош, ламасташ, г1иллакхаш; нохчийн къоман даарш.</w:t>
      </w:r>
    </w:p>
    <w:p w:rsidR="00DD2B9C" w:rsidRPr="00856A2E" w:rsidRDefault="00DD2B9C" w:rsidP="006E09A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2B9C" w:rsidRPr="00856A2E" w:rsidRDefault="006A1F32" w:rsidP="006E09A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8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6A2E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DD2B9C" w:rsidRPr="00856A2E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Тематически </w:t>
      </w:r>
      <w:r w:rsidR="00A6647A" w:rsidRPr="00856A2E">
        <w:rPr>
          <w:rFonts w:ascii="Times New Roman" w:eastAsia="Times New Roman" w:hAnsi="Times New Roman" w:cs="Times New Roman"/>
          <w:b/>
          <w:sz w:val="24"/>
          <w:szCs w:val="24"/>
        </w:rPr>
        <w:t>планировани</w:t>
      </w:r>
    </w:p>
    <w:p w:rsidR="00A6647A" w:rsidRPr="00856A2E" w:rsidRDefault="00A6647A" w:rsidP="006E09AB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ind w:left="587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86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5"/>
        <w:gridCol w:w="4266"/>
        <w:gridCol w:w="99"/>
        <w:gridCol w:w="1149"/>
        <w:gridCol w:w="1207"/>
        <w:gridCol w:w="1355"/>
        <w:gridCol w:w="1476"/>
      </w:tblGrid>
      <w:tr w:rsidR="00A6647A" w:rsidRPr="00856A2E" w:rsidTr="0032240F">
        <w:trPr>
          <w:trHeight w:val="328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A6647A" w:rsidRPr="00856A2E" w:rsidRDefault="00A6647A" w:rsidP="006E0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6647A" w:rsidRPr="00856A2E" w:rsidRDefault="00A6647A" w:rsidP="006E09A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Дакъа</w:t>
            </w:r>
          </w:p>
        </w:tc>
        <w:tc>
          <w:tcPr>
            <w:tcW w:w="5274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Сахьташ</w:t>
            </w:r>
          </w:p>
        </w:tc>
      </w:tr>
      <w:tr w:rsidR="00A6647A" w:rsidRPr="00856A2E" w:rsidTr="0032240F">
        <w:trPr>
          <w:trHeight w:val="33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47A" w:rsidRPr="00856A2E" w:rsidRDefault="00A6647A" w:rsidP="006E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Массо а </w:t>
            </w:r>
            <w:r w:rsidRPr="00856A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классашкахь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47A" w:rsidRPr="00856A2E" w:rsidRDefault="00A6647A" w:rsidP="006E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кл.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кл.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кл.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кл.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Абатан  хьалхара</w:t>
            </w:r>
            <w:r w:rsidR="006E3975" w:rsidRPr="0085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85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мур.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1A1EC6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Абатан мур.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1A1EC6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Абатан т1аьхьара мур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1A1EC6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Карладаккхар.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062000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Аьзнаш а, элпаш а.</w:t>
            </w:r>
          </w:p>
        </w:tc>
        <w:tc>
          <w:tcPr>
            <w:tcW w:w="0" w:type="auto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2000"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FA04A6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62000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</w:rPr>
              <w:t>Нохчийн меттан шатайпанара аьзнаш</w:t>
            </w:r>
          </w:p>
        </w:tc>
        <w:tc>
          <w:tcPr>
            <w:tcW w:w="0" w:type="auto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2000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2000" w:rsidRPr="00856A2E" w:rsidRDefault="00062000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Предложени. Текст.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854E2F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Предложенин коьрта а, коьртаза а меженаш.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</w:t>
            </w: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оттам.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дакъош.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Ц1ердош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Билгалдош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FA04A6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Хандош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975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975" w:rsidRPr="00856A2E" w:rsidRDefault="006E3975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975" w:rsidRPr="00856A2E" w:rsidRDefault="006E3975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hAnsi="Times New Roman" w:cs="Times New Roman"/>
                <w:sz w:val="24"/>
                <w:szCs w:val="24"/>
              </w:rPr>
              <w:t>Гергара дешнаш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975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975" w:rsidRPr="00856A2E" w:rsidRDefault="00476048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975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3975" w:rsidRPr="00856A2E" w:rsidRDefault="006E3975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  а, дешдакъа а.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Дешт1аьхьенаш.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предложенеш.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Т1едерзар.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Шеран 1амийнарг карладаккхар.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476048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476048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6647A" w:rsidRPr="00856A2E" w:rsidTr="0032240F">
        <w:trPr>
          <w:trHeight w:val="34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 а: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647A" w:rsidRPr="00856A2E" w:rsidRDefault="00A6647A" w:rsidP="006E09A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6A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</w:tr>
    </w:tbl>
    <w:p w:rsidR="00DD2B9C" w:rsidRPr="00856A2E" w:rsidRDefault="00DD2B9C" w:rsidP="006E09AB">
      <w:pPr>
        <w:tabs>
          <w:tab w:val="left" w:pos="293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062C" w:rsidRDefault="0032240F" w:rsidP="0032240F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322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Контроль за уровнем достижений уча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щихся по</w:t>
      </w:r>
      <w:r w:rsidRPr="00322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чеченском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 языку</w:t>
      </w:r>
      <w:r w:rsidRPr="00322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проводится в такой же форме  как и по</w:t>
      </w:r>
      <w:r w:rsidR="0068062C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русскому языку</w:t>
      </w:r>
      <w:r w:rsidRPr="0032240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</w:p>
    <w:tbl>
      <w:tblPr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68062C" w:rsidRPr="0068062C" w:rsidTr="0068062C">
        <w:tc>
          <w:tcPr>
            <w:tcW w:w="10490" w:type="dxa"/>
          </w:tcPr>
          <w:p w:rsidR="0068062C" w:rsidRPr="0068062C" w:rsidRDefault="0068062C" w:rsidP="006806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68062C" w:rsidRPr="0068062C" w:rsidRDefault="0068062C" w:rsidP="006806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</w:t>
            </w: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Система оценивания предмета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Чеченский язык</w:t>
            </w: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».</w:t>
            </w:r>
          </w:p>
          <w:p w:rsidR="0068062C" w:rsidRPr="0068062C" w:rsidRDefault="0068062C" w:rsidP="0068062C">
            <w:pPr>
              <w:spacing w:before="240" w:line="240" w:lineRule="auto"/>
              <w:ind w:right="-143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Контроль за уровнем достижений учащихся по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чеченскому 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языку проводится в </w:t>
            </w: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форме письменных работ: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диктантов, грамматических заданий, контрольных списываний, изложений, тестовых заданий.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Диктант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служит средством проверки орфографических и пунктуационных умений и навыков.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Тексты диктантов подбираются средней труд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ности с расчетом на возможность их выполне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ния всеми детьми. Каждый текст включает достаточное количество изученных орфограмм (примерно 60% от общего числа всех слов дик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танта). Текст не должен иметь слова на не изу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ченные к данному моменту правила или такие слова заранее выписываются на доске. Неце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лесообразно включать в диктанты и слова, правописание которых находится на стадии изучения.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качестве диктанта предлагаются связные тексты – либо авторские, адаптированные к возможностям детей, либо составленные учи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телем. Тематика текста должна быть близкой и интересной детям: о природе, дружбе, жизни детей, родной стране, путешествиях и т.п. Предложения должны быть просты по струк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туре, различны по цели высказывания и состо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ять из 2 – 8 слов с включением синтаксических категорий, которые изучаются в начальной школе (однородные члены предложения).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Контрольное списывание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, как и диктант, – способ проверки усвоенных орфографических и пунктуационных правил, сформированности умений и навыков. Здесь также проверяется умение списывать с печатного текста, обнаруживать орфограммы, находить границы пред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ложения, устанавливать части текста, выписы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вать ту или иную часть текста.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Для контрольных списываний предлагают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ся связные тексты с пропущенными знаками препинания.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Тестовые задания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– динамичная форма про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верки, направленная на установление уровня сформированности умения использовать свои знания в нестандартных учебных ситуациях.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Классификация ошибок и недочетов,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влияющих на снижение оценки.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Ошибки: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нарушение правил написания слов, вклю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чая грубые случаи пропуска, перестановки, за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мены и вставки лишних букв в словах;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неправильное написание слов, не регули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руемых правилами, круг которых очерчен про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граммой каждого класса (слова с непроверяе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мыми написаниями);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отсутствие изученных знаков препинания в тексте {в конце предложения и заглавной буквы в начале предложения);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наличие ошибок на изученные правила по орфографии;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существенные отступления от авторского текста при написании изложения, искажаю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щие смысл произведения;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отсутствие главной части  изложения, пропуск важных событий, отраженных в ав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торском тексте;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240" w:line="240" w:lineRule="auto"/>
              <w:ind w:left="1134" w:right="-340" w:hanging="283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употребление слов в несвойственном им значении (в изложении).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Недочеты: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34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отсутствие знаков препинания в конце предложения, если следующее предложение написано с большой буквы; отсутствие «красной» строки;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34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неправильное написание одного слова (при наличии в работе нескольких таких слов) на одно и то же правило;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right="-340"/>
              <w:contextualSpacing/>
              <w:jc w:val="both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незначительные нарушения логики собы</w:t>
            </w:r>
            <w:r w:rsidRPr="006806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тий авторского текста при написании изложения.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 оценке контрольной работы учитывается в пер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вую очередь правильность ее выполнения. Исправления, которые сделал учащийся, не влияют на оценку (за иск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лючением такого вида работ, как контрольное списывание). Учитывается только последнее написание. Оформ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ление работы также не должно влиять на оценку, ибо в таком случае проверяющий может быть недостаточно объективным. При оценивании работы учитель принимает во внимание каллиграфический навык.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 оценивании работы принимается во внимание не только количество, но и характер ошибок. Например, ошибка на невнимание в меньшей мере влияет на оцен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ку, чем ошибки на изученные орфограммы.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При оценке изложения необходимо обра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тить внимание на полноту передачи основного содержания текста, на наличие пропусков су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щественных моментов в тексте, на искажения при передаче авторского замысла, на отсутст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softHyphen/>
              <w:t>вие главной части повествования.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Оценка письменных работ по русскому языку.</w:t>
            </w:r>
          </w:p>
          <w:p w:rsidR="0068062C" w:rsidRPr="0068062C" w:rsidRDefault="0068062C" w:rsidP="0068062C">
            <w:pPr>
              <w:tabs>
                <w:tab w:val="num" w:pos="576"/>
              </w:tabs>
              <w:spacing w:after="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Диктант.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– за работу, в которой нет ошибок.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«4» – за работу, в которой допущено 1 – 2 ошибки.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«3» – за работу, в которой допущено 3 – 5 ошибок.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«2» – за работу, в которой допущено более 5 ошибок.</w:t>
            </w:r>
          </w:p>
          <w:p w:rsidR="0068062C" w:rsidRPr="0068062C" w:rsidRDefault="0068062C" w:rsidP="0068062C">
            <w:pPr>
              <w:spacing w:after="0" w:line="240" w:lineRule="auto"/>
              <w:ind w:right="-34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_________________________________________________________________________________Примечание: </w:t>
            </w:r>
            <w:r w:rsidRPr="0068062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Грамматическое задание.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– без ошибок.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«4» – правильно выполнено не менее З/4 заданий.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«3» – правильно выполнено не менее 1/2 заданий.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«2» – правильно выполнено менее 1/2 заданий.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Контрольное списывание.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«5» – за безукоризненно выполненную работу, в которой нет исправлений.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«4» –  за работу, в которой допущена 1 ошибка, 1 – 2 исправления.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«3» – за работу, в которой допущено 2 – 3 ошибки.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«2» – за работу, в которой допущены &gt; 4 ошибки.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Словарный диктант.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«5» – без ошибок.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«4» – 1 ошибка и 1 исправление.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«3» – 2 ошибки и 1 исправление.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«2» – 3 – 5 ошибок.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Тест.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«5» – верно выполнено более 3/4 заданий. 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«4» – верно выполнено 3/4 заданий. 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«3» – верно выполнено 1/2 заданий. 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«2» – верно выполнено менее 1/2 заданий.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Организация и проведение изложений, сочинений.</w:t>
            </w:r>
          </w:p>
          <w:p w:rsidR="0068062C" w:rsidRPr="0068062C" w:rsidRDefault="0068062C" w:rsidP="0068062C">
            <w:pPr>
              <w:spacing w:before="24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 1 - 4-х классах проводятся работы с целью проверки умения учащихся связно излагать мысли в письменной форме: обучающие изложения и сочинения. На эти работы рекомендуется отводить не менее одного часа. Периодичность проведения творческих работ обучающего характера - примерно один раз в 10-15 дней. 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Объем текстов изложений должен примерно на 15 - 20 слов больше объема текстов диктантов. 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 4 классе вводятся элементы описания и рассуждения. При выборе тем сочинений необходимо учитывать их связь с жизнью, близость опыту и интересам детей, доступность содержания, посильность построения текста и его речевого оформления.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br/>
              <w:t xml:space="preserve">       Основными критериями оценки изложений (сочинений) являются достаточно полное, последовательное воспроизведение текста (в изложении), создание текста (в сочинениях), речевое оформление: правильное употребление слов и построение словосочетаний, предложений, орфографическая грамотность. 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Calibri" w:hAnsi="Times New Roman" w:cs="Times New Roman"/>
                <w:sz w:val="24"/>
                <w:szCs w:val="24"/>
              </w:rPr>
              <w:t>Во 2 - 4 классах за обучающие изложения и сочинения выставляется одна отметка с учётом содержания, речевого оформления и грамотности написания слов.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Во 2  классе оценка за изложение и сочинение выставляется со II четверти. </w:t>
            </w:r>
          </w:p>
          <w:p w:rsidR="0068062C" w:rsidRPr="0068062C" w:rsidRDefault="0068062C" w:rsidP="0068062C">
            <w:pPr>
              <w:numPr>
                <w:ilvl w:val="0"/>
                <w:numId w:val="18"/>
              </w:numPr>
              <w:spacing w:before="240" w:after="0" w:line="240" w:lineRule="auto"/>
              <w:ind w:left="1134" w:right="176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"5" ставится за правильное и последовательное воспроизведение авторского текста (изложение), за логически последовательное раскрытие темы (сочинение), если в них отсутствуют недочеты в употреблении слов, в построении предложений и словосочетаний, а также нет орфографических ошибок (допускаются 1-2 исправления).</w:t>
            </w:r>
          </w:p>
          <w:p w:rsidR="0068062C" w:rsidRPr="0068062C" w:rsidRDefault="0068062C" w:rsidP="0068062C">
            <w:pPr>
              <w:numPr>
                <w:ilvl w:val="0"/>
                <w:numId w:val="18"/>
              </w:numPr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Оценка "4" ставится, если в работе правильно, достаточно полно передается авторский текст (изложение), раскрывается тема (сочинение), но незначительно нарушается последовательность изложения мыслей, имеются единичные (1-2) фактические и речевые неточности, а также 1-2 ошибки в правописании, 1-2 исправления. </w:t>
            </w:r>
          </w:p>
          <w:p w:rsidR="0068062C" w:rsidRPr="0068062C" w:rsidRDefault="0068062C" w:rsidP="0068062C">
            <w:pPr>
              <w:numPr>
                <w:ilvl w:val="0"/>
                <w:numId w:val="18"/>
              </w:numPr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"3" ставится, если в работе имеются некоторые отступления от авторского текста (изложение), некоторые отклонения от темы (сочинение), допущены отдельные нарушения в последовательности изложения мыслей, в построении 2-3 предложений, беден словарь, допущены 3-6 ошибок и 1-2 исправления.</w:t>
            </w:r>
          </w:p>
          <w:p w:rsidR="0068062C" w:rsidRPr="0068062C" w:rsidRDefault="0068062C" w:rsidP="0068062C">
            <w:pPr>
              <w:numPr>
                <w:ilvl w:val="0"/>
                <w:numId w:val="18"/>
              </w:numPr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"2" ставится, если в работе имеются значительные отступления от авторского текста (изложение), от темы (сочинение):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допущены более 6 ошибок, 3-5 исправлений.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Учитывая, что изложения и сочинения в начальных классах носят обучающий характер, 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неудовлетворительные оценки выставляются только при проведении итоговых контрольных изложений. Обучающие изложения и сочинения выполняются в классе под руководством учителя. Следует чередовать проведение изложений на основе текстов учебника и незнакомых текстов, читаемых учащимся  (2 - 4-й классы).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 </w:t>
            </w: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Словарные диктанты</w:t>
            </w: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проводятся в качестве текущих проверочных работ и контрольных (один раз в четверть). Содержание словарных диктантов составляют слова, написание которых не регулируется правилами. </w:t>
            </w:r>
          </w:p>
          <w:p w:rsidR="0068062C" w:rsidRPr="0068062C" w:rsidRDefault="0068062C" w:rsidP="0068062C">
            <w:pPr>
              <w:spacing w:after="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Объем словарных диктантов: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 класс 8 - 10 слов,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 класс 10 - 12слов,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 класс 12 -15 слов.</w:t>
            </w:r>
          </w:p>
          <w:p w:rsidR="0068062C" w:rsidRPr="0068062C" w:rsidRDefault="0068062C" w:rsidP="0068062C">
            <w:pPr>
              <w:spacing w:before="240" w:after="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Оценивание словарных диктантов:</w:t>
            </w:r>
          </w:p>
          <w:p w:rsidR="0068062C" w:rsidRPr="0068062C" w:rsidRDefault="0068062C" w:rsidP="0068062C">
            <w:pPr>
              <w:numPr>
                <w:ilvl w:val="0"/>
                <w:numId w:val="20"/>
              </w:numPr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"5" ставится за безошибочное выполнение работы;</w:t>
            </w:r>
          </w:p>
          <w:p w:rsidR="0068062C" w:rsidRPr="0068062C" w:rsidRDefault="0068062C" w:rsidP="0068062C">
            <w:pPr>
              <w:numPr>
                <w:ilvl w:val="0"/>
                <w:numId w:val="20"/>
              </w:numPr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"4" ставится, если допущена 1 ошибка, 1 исправление;</w:t>
            </w:r>
          </w:p>
          <w:p w:rsidR="0068062C" w:rsidRPr="0068062C" w:rsidRDefault="0068062C" w:rsidP="0068062C">
            <w:pPr>
              <w:numPr>
                <w:ilvl w:val="0"/>
                <w:numId w:val="20"/>
              </w:numPr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"3" ставится, если допущено 2 ошибки, 1 исправление;</w:t>
            </w:r>
          </w:p>
          <w:p w:rsidR="0068062C" w:rsidRPr="0068062C" w:rsidRDefault="0068062C" w:rsidP="0068062C">
            <w:pPr>
              <w:numPr>
                <w:ilvl w:val="0"/>
                <w:numId w:val="20"/>
              </w:numPr>
              <w:spacing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Оценка "2" ставится, если допущено 3 - 5 ошибок.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Оценка тестов.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      </w:r>
          </w:p>
          <w:p w:rsidR="0068062C" w:rsidRPr="0068062C" w:rsidRDefault="0068062C" w:rsidP="0068062C">
            <w:pPr>
              <w:spacing w:before="240" w:line="240" w:lineRule="auto"/>
              <w:ind w:right="-340" w:firstLine="567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Один из вариантов оценивания: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"высокий" - все предложенные задания выполнены правильно;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"средний" - все задания с незначительными погрешностями;</w:t>
            </w:r>
          </w:p>
          <w:p w:rsidR="0068062C" w:rsidRPr="0068062C" w:rsidRDefault="0068062C" w:rsidP="0068062C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240" w:after="0" w:line="240" w:lineRule="auto"/>
              <w:ind w:left="1134" w:right="-340" w:hanging="283"/>
              <w:contextualSpacing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"низкий" - выполнены отдельные задания.</w:t>
            </w:r>
          </w:p>
          <w:p w:rsidR="0068062C" w:rsidRPr="0068062C" w:rsidRDefault="0068062C" w:rsidP="0068062C">
            <w:pPr>
              <w:spacing w:after="0" w:line="240" w:lineRule="auto"/>
              <w:ind w:right="-34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__________________________________________________________________________________________________</w:t>
            </w:r>
          </w:p>
          <w:p w:rsidR="0068062C" w:rsidRPr="0068062C" w:rsidRDefault="0068062C" w:rsidP="0068062C">
            <w:pPr>
              <w:spacing w:after="0" w:line="240" w:lineRule="auto"/>
              <w:ind w:right="-34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68062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Примечание: </w:t>
            </w:r>
            <w:r w:rsidRPr="0068062C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      </w:r>
          </w:p>
          <w:tbl>
            <w:tblPr>
              <w:tblpPr w:leftFromText="180" w:rightFromText="180" w:vertAnchor="text" w:horzAnchor="margin" w:tblpY="59"/>
              <w:tblW w:w="100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85"/>
              <w:gridCol w:w="2399"/>
              <w:gridCol w:w="2308"/>
              <w:gridCol w:w="2223"/>
            </w:tblGrid>
            <w:tr w:rsidR="0068062C" w:rsidRPr="0068062C" w:rsidTr="008F1C0B">
              <w:tc>
                <w:tcPr>
                  <w:tcW w:w="3085" w:type="dxa"/>
                  <w:shd w:val="clear" w:color="auto" w:fill="auto"/>
                </w:tcPr>
                <w:p w:rsidR="0068062C" w:rsidRPr="0068062C" w:rsidRDefault="0068062C" w:rsidP="006806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Базовый уровень 0 - 60%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:rsidR="0068062C" w:rsidRPr="0068062C" w:rsidRDefault="0068062C" w:rsidP="006806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60 - 77%</w:t>
                  </w:r>
                </w:p>
              </w:tc>
              <w:tc>
                <w:tcPr>
                  <w:tcW w:w="2308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77 - 90%</w:t>
                  </w:r>
                </w:p>
              </w:tc>
              <w:tc>
                <w:tcPr>
                  <w:tcW w:w="2223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90 - 100%</w:t>
                  </w:r>
                </w:p>
              </w:tc>
            </w:tr>
            <w:tr w:rsidR="0068062C" w:rsidRPr="0068062C" w:rsidTr="008F1C0B">
              <w:tc>
                <w:tcPr>
                  <w:tcW w:w="3085" w:type="dxa"/>
                  <w:shd w:val="clear" w:color="auto" w:fill="auto"/>
                </w:tcPr>
                <w:p w:rsidR="0068062C" w:rsidRPr="0068062C" w:rsidRDefault="0068062C" w:rsidP="0068062C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менее 17 баллов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18 - 22 балла</w:t>
                  </w:r>
                </w:p>
              </w:tc>
              <w:tc>
                <w:tcPr>
                  <w:tcW w:w="2308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23 -26 баллов</w:t>
                  </w:r>
                </w:p>
              </w:tc>
              <w:tc>
                <w:tcPr>
                  <w:tcW w:w="2223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27-30 баллов</w:t>
                  </w:r>
                </w:p>
              </w:tc>
            </w:tr>
            <w:tr w:rsidR="0068062C" w:rsidRPr="0068062C" w:rsidTr="008F1C0B">
              <w:tc>
                <w:tcPr>
                  <w:tcW w:w="3085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"2"</w:t>
                  </w:r>
                </w:p>
              </w:tc>
              <w:tc>
                <w:tcPr>
                  <w:tcW w:w="2399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"3"</w:t>
                  </w:r>
                </w:p>
              </w:tc>
              <w:tc>
                <w:tcPr>
                  <w:tcW w:w="2308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"4"</w:t>
                  </w:r>
                </w:p>
              </w:tc>
              <w:tc>
                <w:tcPr>
                  <w:tcW w:w="2223" w:type="dxa"/>
                  <w:shd w:val="clear" w:color="auto" w:fill="auto"/>
                </w:tcPr>
                <w:p w:rsidR="0068062C" w:rsidRPr="0068062C" w:rsidRDefault="0068062C" w:rsidP="0068062C">
                  <w:pPr>
                    <w:ind w:firstLine="567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</w:pPr>
                  <w:r w:rsidRPr="0068062C">
                    <w:rPr>
                      <w:rFonts w:ascii="Times New Roman" w:eastAsia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"5"</w:t>
                  </w:r>
                </w:p>
              </w:tc>
            </w:tr>
          </w:tbl>
          <w:p w:rsidR="0068062C" w:rsidRPr="0068062C" w:rsidRDefault="0068062C" w:rsidP="006806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062C" w:rsidRPr="0068062C" w:rsidRDefault="0068062C" w:rsidP="0068062C">
            <w:pPr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8062C" w:rsidRPr="0068062C" w:rsidRDefault="0068062C" w:rsidP="0068062C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2F0069" w:rsidRPr="00856A2E" w:rsidRDefault="002F0069" w:rsidP="006E09AB">
      <w:pPr>
        <w:autoSpaceDE w:val="0"/>
        <w:autoSpaceDN w:val="0"/>
        <w:adjustRightInd w:val="0"/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F0069" w:rsidRPr="00856A2E" w:rsidSect="00A450AE">
      <w:pgSz w:w="11906" w:h="16838"/>
      <w:pgMar w:top="1134" w:right="102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926" w:rsidRDefault="00031926" w:rsidP="00C935BF">
      <w:pPr>
        <w:spacing w:after="0" w:line="240" w:lineRule="auto"/>
      </w:pPr>
      <w:r>
        <w:separator/>
      </w:r>
    </w:p>
  </w:endnote>
  <w:endnote w:type="continuationSeparator" w:id="0">
    <w:p w:rsidR="00031926" w:rsidRDefault="00031926" w:rsidP="00C93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Times New Roman"/>
    <w:panose1 w:val="02040604050505020304"/>
    <w:charset w:val="CC"/>
    <w:family w:val="roman"/>
    <w:pitch w:val="variable"/>
    <w:sig w:usb0="00000001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926" w:rsidRDefault="00031926" w:rsidP="00C935BF">
      <w:pPr>
        <w:spacing w:after="0" w:line="240" w:lineRule="auto"/>
      </w:pPr>
      <w:r>
        <w:separator/>
      </w:r>
    </w:p>
  </w:footnote>
  <w:footnote w:type="continuationSeparator" w:id="0">
    <w:p w:rsidR="00031926" w:rsidRDefault="00031926" w:rsidP="00C93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CAE184"/>
    <w:lvl w:ilvl="0">
      <w:numFmt w:val="bullet"/>
      <w:lvlText w:val="*"/>
      <w:lvlJc w:val="left"/>
    </w:lvl>
  </w:abstractNum>
  <w:abstractNum w:abstractNumId="1" w15:restartNumberingAfterBreak="0">
    <w:nsid w:val="078B072D"/>
    <w:multiLevelType w:val="hybridMultilevel"/>
    <w:tmpl w:val="DEF863E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D634855"/>
    <w:multiLevelType w:val="hybridMultilevel"/>
    <w:tmpl w:val="3D1A80C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68C1D60"/>
    <w:multiLevelType w:val="hybridMultilevel"/>
    <w:tmpl w:val="5A44605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AA5616A"/>
    <w:multiLevelType w:val="hybridMultilevel"/>
    <w:tmpl w:val="C376FCA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D05075"/>
    <w:multiLevelType w:val="hybridMultilevel"/>
    <w:tmpl w:val="D99CB608"/>
    <w:lvl w:ilvl="0" w:tplc="BEAA394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6" w15:restartNumberingAfterBreak="0">
    <w:nsid w:val="31AB2ADC"/>
    <w:multiLevelType w:val="multilevel"/>
    <w:tmpl w:val="C2BEA8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09" w:hanging="7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78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7" w:hanging="7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hint="default"/>
      </w:rPr>
    </w:lvl>
  </w:abstractNum>
  <w:abstractNum w:abstractNumId="7" w15:restartNumberingAfterBreak="0">
    <w:nsid w:val="42F202A2"/>
    <w:multiLevelType w:val="hybridMultilevel"/>
    <w:tmpl w:val="75AA5976"/>
    <w:lvl w:ilvl="0" w:tplc="0419000D">
      <w:start w:val="1"/>
      <w:numFmt w:val="bullet"/>
      <w:lvlText w:val=""/>
      <w:lvlJc w:val="left"/>
      <w:pPr>
        <w:ind w:left="9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 w15:restartNumberingAfterBreak="0">
    <w:nsid w:val="47D73B56"/>
    <w:multiLevelType w:val="hybridMultilevel"/>
    <w:tmpl w:val="CC849D64"/>
    <w:lvl w:ilvl="0" w:tplc="68CAAD4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4173D6"/>
    <w:multiLevelType w:val="hybridMultilevel"/>
    <w:tmpl w:val="9760A3EC"/>
    <w:lvl w:ilvl="0" w:tplc="0419000B">
      <w:start w:val="1"/>
      <w:numFmt w:val="bullet"/>
      <w:lvlText w:val=""/>
      <w:lvlJc w:val="left"/>
      <w:pPr>
        <w:ind w:left="101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8" w:hanging="360"/>
      </w:pPr>
      <w:rPr>
        <w:rFonts w:ascii="Wingdings" w:hAnsi="Wingdings" w:hint="default"/>
      </w:rPr>
    </w:lvl>
  </w:abstractNum>
  <w:abstractNum w:abstractNumId="10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6386678"/>
    <w:multiLevelType w:val="hybridMultilevel"/>
    <w:tmpl w:val="A2BA46C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A185827"/>
    <w:multiLevelType w:val="hybridMultilevel"/>
    <w:tmpl w:val="366083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B600B33"/>
    <w:multiLevelType w:val="hybridMultilevel"/>
    <w:tmpl w:val="FC2834C6"/>
    <w:lvl w:ilvl="0" w:tplc="E20224FA">
      <w:start w:val="1"/>
      <w:numFmt w:val="decimal"/>
      <w:lvlText w:val="%1."/>
      <w:lvlJc w:val="left"/>
      <w:pPr>
        <w:ind w:left="5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6" w15:restartNumberingAfterBreak="0">
    <w:nsid w:val="7BFF29EC"/>
    <w:multiLevelType w:val="hybridMultilevel"/>
    <w:tmpl w:val="1C1254C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Cambria" w:hAnsi="Cambria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8"/>
        <w:lvlJc w:val="left"/>
        <w:rPr>
          <w:rFonts w:ascii="Cambria" w:hAnsi="Cambria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Cambria" w:hAnsi="Cambria" w:hint="default"/>
        </w:rPr>
      </w:lvl>
    </w:lvlOverride>
  </w:num>
  <w:num w:numId="5">
    <w:abstractNumId w:val="9"/>
  </w:num>
  <w:num w:numId="6">
    <w:abstractNumId w:val="0"/>
    <w:lvlOverride w:ilvl="0">
      <w:lvl w:ilvl="0">
        <w:numFmt w:val="bullet"/>
        <w:lvlText w:val="-"/>
        <w:legacy w:legacy="1" w:legacySpace="0" w:legacyIndent="106"/>
        <w:lvlJc w:val="left"/>
        <w:rPr>
          <w:rFonts w:ascii="Cambria" w:hAnsi="Cambria" w:hint="default"/>
        </w:rPr>
      </w:lvl>
    </w:lvlOverride>
  </w:num>
  <w:num w:numId="7">
    <w:abstractNumId w:val="15"/>
  </w:num>
  <w:num w:numId="8">
    <w:abstractNumId w:val="5"/>
  </w:num>
  <w:num w:numId="9">
    <w:abstractNumId w:val="7"/>
  </w:num>
  <w:num w:numId="10">
    <w:abstractNumId w:val="0"/>
    <w:lvlOverride w:ilvl="0">
      <w:lvl w:ilvl="0">
        <w:numFmt w:val="bullet"/>
        <w:lvlText w:val="-"/>
        <w:legacy w:legacy="1" w:legacySpace="0" w:legacyIndent="111"/>
        <w:lvlJc w:val="left"/>
        <w:rPr>
          <w:rFonts w:ascii="Cambria" w:hAnsi="Cambria" w:hint="default"/>
        </w:rPr>
      </w:lvl>
    </w:lvlOverride>
  </w:num>
  <w:num w:numId="11">
    <w:abstractNumId w:val="8"/>
  </w:num>
  <w:num w:numId="12">
    <w:abstractNumId w:val="1"/>
  </w:num>
  <w:num w:numId="13">
    <w:abstractNumId w:val="10"/>
  </w:num>
  <w:num w:numId="14">
    <w:abstractNumId w:val="12"/>
  </w:num>
  <w:num w:numId="15">
    <w:abstractNumId w:val="14"/>
  </w:num>
  <w:num w:numId="16">
    <w:abstractNumId w:val="3"/>
  </w:num>
  <w:num w:numId="17">
    <w:abstractNumId w:val="11"/>
  </w:num>
  <w:num w:numId="18">
    <w:abstractNumId w:val="2"/>
  </w:num>
  <w:num w:numId="19">
    <w:abstractNumId w:val="4"/>
  </w:num>
  <w:num w:numId="20">
    <w:abstractNumId w:val="16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3F3"/>
    <w:rsid w:val="00007279"/>
    <w:rsid w:val="00031926"/>
    <w:rsid w:val="0004555B"/>
    <w:rsid w:val="00062000"/>
    <w:rsid w:val="00093D3E"/>
    <w:rsid w:val="000A2BEC"/>
    <w:rsid w:val="000B74DA"/>
    <w:rsid w:val="000D62FD"/>
    <w:rsid w:val="001227AD"/>
    <w:rsid w:val="001504B6"/>
    <w:rsid w:val="001A1EC6"/>
    <w:rsid w:val="001B5CB7"/>
    <w:rsid w:val="00201108"/>
    <w:rsid w:val="002112FC"/>
    <w:rsid w:val="002439D9"/>
    <w:rsid w:val="00294C26"/>
    <w:rsid w:val="002C0E20"/>
    <w:rsid w:val="002F0069"/>
    <w:rsid w:val="0032240F"/>
    <w:rsid w:val="00323B08"/>
    <w:rsid w:val="0034647D"/>
    <w:rsid w:val="0036216C"/>
    <w:rsid w:val="0037107C"/>
    <w:rsid w:val="0039324A"/>
    <w:rsid w:val="003D7300"/>
    <w:rsid w:val="003E46E6"/>
    <w:rsid w:val="00476048"/>
    <w:rsid w:val="004E4A01"/>
    <w:rsid w:val="004E4E26"/>
    <w:rsid w:val="00545FF7"/>
    <w:rsid w:val="0055387D"/>
    <w:rsid w:val="005E5E3F"/>
    <w:rsid w:val="005E6456"/>
    <w:rsid w:val="0068062C"/>
    <w:rsid w:val="00682BAD"/>
    <w:rsid w:val="006A1F32"/>
    <w:rsid w:val="006B7461"/>
    <w:rsid w:val="006E09AB"/>
    <w:rsid w:val="006E3975"/>
    <w:rsid w:val="00723AA1"/>
    <w:rsid w:val="00762AE5"/>
    <w:rsid w:val="007663F3"/>
    <w:rsid w:val="0078723B"/>
    <w:rsid w:val="00854E2F"/>
    <w:rsid w:val="00856A2E"/>
    <w:rsid w:val="008A7049"/>
    <w:rsid w:val="008A7150"/>
    <w:rsid w:val="008B69FF"/>
    <w:rsid w:val="008E606A"/>
    <w:rsid w:val="00911E7F"/>
    <w:rsid w:val="00915A7A"/>
    <w:rsid w:val="009216E6"/>
    <w:rsid w:val="00942A6D"/>
    <w:rsid w:val="009C57C6"/>
    <w:rsid w:val="00A450AE"/>
    <w:rsid w:val="00A6647A"/>
    <w:rsid w:val="00AC3E8B"/>
    <w:rsid w:val="00BA1C8C"/>
    <w:rsid w:val="00BC2DA4"/>
    <w:rsid w:val="00C0530C"/>
    <w:rsid w:val="00C935BF"/>
    <w:rsid w:val="00C963A4"/>
    <w:rsid w:val="00CA2066"/>
    <w:rsid w:val="00CA5878"/>
    <w:rsid w:val="00CF4392"/>
    <w:rsid w:val="00D06669"/>
    <w:rsid w:val="00D254BF"/>
    <w:rsid w:val="00D81044"/>
    <w:rsid w:val="00D82A49"/>
    <w:rsid w:val="00DB4343"/>
    <w:rsid w:val="00DD2B9C"/>
    <w:rsid w:val="00EC4BB9"/>
    <w:rsid w:val="00F464C3"/>
    <w:rsid w:val="00FA0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D1AC7"/>
  <w15:docId w15:val="{1F84D865-F294-4D64-989D-6E106A33B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6">
    <w:name w:val="Style26"/>
    <w:basedOn w:val="a"/>
    <w:uiPriority w:val="99"/>
    <w:rsid w:val="00C935BF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D2B9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3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3B0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4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555B"/>
  </w:style>
  <w:style w:type="paragraph" w:styleId="a8">
    <w:name w:val="footer"/>
    <w:basedOn w:val="a"/>
    <w:link w:val="a9"/>
    <w:uiPriority w:val="99"/>
    <w:unhideWhenUsed/>
    <w:rsid w:val="000455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5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3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AAFD8-EE01-44E3-A3E3-F7D8D4432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10</Pages>
  <Words>3691</Words>
  <Characters>21043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Toita</dc:creator>
  <cp:keywords/>
  <dc:description/>
  <cp:lastModifiedBy>Пользователь</cp:lastModifiedBy>
  <cp:revision>33</cp:revision>
  <cp:lastPrinted>2019-08-24T11:19:00Z</cp:lastPrinted>
  <dcterms:created xsi:type="dcterms:W3CDTF">2016-09-04T13:32:00Z</dcterms:created>
  <dcterms:modified xsi:type="dcterms:W3CDTF">2019-08-24T11:20:00Z</dcterms:modified>
</cp:coreProperties>
</file>